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F7" w:rsidRPr="00B02550" w:rsidRDefault="00A439F7" w:rsidP="00B02550">
      <w:pPr>
        <w:shd w:val="clear" w:color="auto" w:fill="FFFFFF"/>
        <w:tabs>
          <w:tab w:val="left" w:pos="14459"/>
        </w:tabs>
        <w:spacing w:line="317" w:lineRule="exact"/>
        <w:ind w:right="24" w:firstLine="0"/>
        <w:jc w:val="center"/>
        <w:rPr>
          <w:rFonts w:ascii="Times New Roman" w:hAnsi="Times New Roman"/>
          <w:b/>
          <w:bCs/>
          <w:color w:val="000000"/>
          <w:spacing w:val="4"/>
          <w:sz w:val="22"/>
          <w:szCs w:val="24"/>
        </w:rPr>
      </w:pPr>
      <w:r w:rsidRPr="00B02550">
        <w:rPr>
          <w:rFonts w:ascii="Times New Roman" w:hAnsi="Times New Roman"/>
          <w:b/>
          <w:bCs/>
          <w:color w:val="000000"/>
          <w:spacing w:val="4"/>
          <w:sz w:val="22"/>
          <w:szCs w:val="24"/>
        </w:rPr>
        <w:t>СОГЛАСОВАНО:                                                                                                                                                                   УТВЕРЖДАЮ:</w:t>
      </w:r>
    </w:p>
    <w:p w:rsidR="00A439F7" w:rsidRPr="00B02550" w:rsidRDefault="00A439F7" w:rsidP="00B02550">
      <w:pPr>
        <w:shd w:val="clear" w:color="auto" w:fill="FFFFFF"/>
        <w:tabs>
          <w:tab w:val="left" w:pos="14459"/>
        </w:tabs>
        <w:spacing w:line="317" w:lineRule="exact"/>
        <w:ind w:right="24" w:firstLine="0"/>
        <w:jc w:val="center"/>
        <w:rPr>
          <w:rFonts w:ascii="Times New Roman" w:hAnsi="Times New Roman"/>
          <w:b/>
          <w:bCs/>
          <w:color w:val="000000"/>
          <w:spacing w:val="4"/>
          <w:sz w:val="22"/>
          <w:szCs w:val="24"/>
        </w:rPr>
      </w:pPr>
      <w:r w:rsidRPr="00B02550">
        <w:rPr>
          <w:rFonts w:ascii="Times New Roman" w:hAnsi="Times New Roman"/>
          <w:b/>
          <w:bCs/>
          <w:color w:val="000000"/>
          <w:spacing w:val="4"/>
          <w:sz w:val="22"/>
          <w:szCs w:val="24"/>
        </w:rPr>
        <w:t>Председатель ПК                                                                                                                                                             Заведующий МБДОУ</w:t>
      </w:r>
    </w:p>
    <w:p w:rsidR="00A439F7" w:rsidRPr="00B02550" w:rsidRDefault="00A439F7" w:rsidP="00B02550">
      <w:pPr>
        <w:shd w:val="clear" w:color="auto" w:fill="FFFFFF"/>
        <w:tabs>
          <w:tab w:val="left" w:pos="14459"/>
        </w:tabs>
        <w:spacing w:line="317" w:lineRule="exact"/>
        <w:ind w:right="24" w:firstLine="0"/>
        <w:jc w:val="center"/>
        <w:rPr>
          <w:rFonts w:ascii="Times New Roman" w:hAnsi="Times New Roman"/>
          <w:b/>
          <w:bCs/>
          <w:color w:val="000000"/>
          <w:spacing w:val="4"/>
          <w:sz w:val="22"/>
          <w:szCs w:val="24"/>
        </w:rPr>
      </w:pPr>
      <w:r w:rsidRPr="00B02550">
        <w:rPr>
          <w:rFonts w:ascii="Times New Roman" w:hAnsi="Times New Roman"/>
          <w:b/>
          <w:bCs/>
          <w:color w:val="000000"/>
          <w:spacing w:val="4"/>
          <w:sz w:val="22"/>
          <w:szCs w:val="24"/>
        </w:rPr>
        <w:t>______________Н.Н. Мячикова                                                                                                                       ______________Т.А. Хмылева</w:t>
      </w:r>
    </w:p>
    <w:p w:rsidR="00A439F7" w:rsidRPr="00B02550" w:rsidRDefault="00677712" w:rsidP="00B02550">
      <w:pPr>
        <w:shd w:val="clear" w:color="auto" w:fill="FFFFFF"/>
        <w:tabs>
          <w:tab w:val="left" w:pos="11058"/>
        </w:tabs>
        <w:spacing w:line="317" w:lineRule="exact"/>
        <w:ind w:right="24" w:firstLine="0"/>
        <w:jc w:val="center"/>
        <w:rPr>
          <w:rFonts w:ascii="Times New Roman" w:hAnsi="Times New Roman"/>
          <w:b/>
          <w:bCs/>
          <w:color w:val="000000"/>
          <w:spacing w:val="4"/>
          <w:sz w:val="22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2"/>
          <w:szCs w:val="24"/>
        </w:rPr>
        <w:t>30 декабря 2</w:t>
      </w:r>
      <w:r w:rsidR="00A439F7" w:rsidRPr="00B02550">
        <w:rPr>
          <w:rFonts w:ascii="Times New Roman" w:hAnsi="Times New Roman"/>
          <w:b/>
          <w:bCs/>
          <w:color w:val="000000"/>
          <w:spacing w:val="4"/>
          <w:sz w:val="22"/>
          <w:szCs w:val="24"/>
        </w:rPr>
        <w:t xml:space="preserve">013  </w:t>
      </w:r>
      <w:r>
        <w:rPr>
          <w:rFonts w:ascii="Times New Roman" w:hAnsi="Times New Roman"/>
          <w:b/>
          <w:bCs/>
          <w:color w:val="000000"/>
          <w:spacing w:val="4"/>
          <w:sz w:val="22"/>
          <w:szCs w:val="24"/>
        </w:rPr>
        <w:t xml:space="preserve">            </w:t>
      </w:r>
      <w:r w:rsidR="00A439F7" w:rsidRPr="00B02550">
        <w:rPr>
          <w:rFonts w:ascii="Times New Roman" w:hAnsi="Times New Roman"/>
          <w:b/>
          <w:bCs/>
          <w:color w:val="000000"/>
          <w:spacing w:val="4"/>
          <w:sz w:val="22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4"/>
          <w:sz w:val="22"/>
          <w:szCs w:val="24"/>
        </w:rPr>
        <w:t xml:space="preserve">             </w:t>
      </w:r>
      <w:r w:rsidR="00A439F7" w:rsidRPr="00B02550">
        <w:rPr>
          <w:rFonts w:ascii="Times New Roman" w:hAnsi="Times New Roman"/>
          <w:b/>
          <w:bCs/>
          <w:color w:val="000000"/>
          <w:spacing w:val="4"/>
          <w:sz w:val="22"/>
          <w:szCs w:val="24"/>
        </w:rPr>
        <w:t xml:space="preserve">                                                       Приказ </w:t>
      </w:r>
      <w:r>
        <w:rPr>
          <w:rFonts w:ascii="Times New Roman" w:hAnsi="Times New Roman"/>
          <w:b/>
          <w:bCs/>
          <w:color w:val="000000"/>
          <w:spacing w:val="4"/>
          <w:sz w:val="22"/>
          <w:szCs w:val="24"/>
        </w:rPr>
        <w:t>№ 123 от 30.12.2013</w:t>
      </w:r>
    </w:p>
    <w:p w:rsidR="00A439F7" w:rsidRDefault="00677712" w:rsidP="00677712">
      <w:pPr>
        <w:shd w:val="clear" w:color="auto" w:fill="FFFFFF"/>
        <w:spacing w:line="317" w:lineRule="exact"/>
        <w:ind w:left="1565" w:right="998"/>
        <w:jc w:val="right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Приложение 1</w:t>
      </w:r>
    </w:p>
    <w:p w:rsidR="006035D2" w:rsidRPr="00063269" w:rsidRDefault="006035D2" w:rsidP="006035D2">
      <w:pPr>
        <w:shd w:val="clear" w:color="auto" w:fill="FFFFFF"/>
        <w:spacing w:line="317" w:lineRule="exact"/>
        <w:ind w:left="1565" w:right="998"/>
        <w:jc w:val="center"/>
        <w:rPr>
          <w:b/>
          <w:i/>
          <w:sz w:val="24"/>
          <w:szCs w:val="24"/>
          <w:u w:val="single"/>
        </w:rPr>
      </w:pPr>
      <w:r w:rsidRPr="00063269">
        <w:rPr>
          <w:rFonts w:ascii="Times New Roman" w:hAnsi="Times New Roman"/>
          <w:b/>
          <w:bCs/>
          <w:color w:val="000000"/>
          <w:spacing w:val="4"/>
          <w:sz w:val="24"/>
          <w:szCs w:val="24"/>
          <w:u w:val="single"/>
        </w:rPr>
        <w:t xml:space="preserve">Перечень критериев и показателей </w:t>
      </w:r>
      <w:r w:rsidR="00A439F7" w:rsidRPr="00063269">
        <w:rPr>
          <w:rFonts w:ascii="Times New Roman" w:hAnsi="Times New Roman"/>
          <w:b/>
          <w:bCs/>
          <w:color w:val="000000"/>
          <w:spacing w:val="4"/>
          <w:sz w:val="24"/>
          <w:szCs w:val="24"/>
          <w:u w:val="single"/>
        </w:rPr>
        <w:t>эффективности</w:t>
      </w:r>
      <w:r w:rsidRPr="00063269">
        <w:rPr>
          <w:rFonts w:ascii="Times New Roman" w:hAnsi="Times New Roman"/>
          <w:b/>
          <w:bCs/>
          <w:color w:val="000000"/>
          <w:spacing w:val="4"/>
          <w:sz w:val="24"/>
          <w:szCs w:val="24"/>
          <w:u w:val="single"/>
        </w:rPr>
        <w:t xml:space="preserve"> профессиональной деятельности работников </w:t>
      </w:r>
      <w:r w:rsidR="00A439F7" w:rsidRPr="00063269">
        <w:rPr>
          <w:rFonts w:ascii="Times New Roman" w:hAnsi="Times New Roman"/>
          <w:b/>
          <w:bCs/>
          <w:color w:val="000000"/>
          <w:spacing w:val="4"/>
          <w:sz w:val="24"/>
          <w:szCs w:val="24"/>
          <w:u w:val="single"/>
        </w:rPr>
        <w:t>МБДОУ детского сада «Солнышко»</w:t>
      </w:r>
      <w:r w:rsidRPr="00063269">
        <w:rPr>
          <w:rFonts w:ascii="Times New Roman" w:hAnsi="Times New Roman"/>
          <w:b/>
          <w:bCs/>
          <w:color w:val="000000"/>
          <w:spacing w:val="4"/>
          <w:sz w:val="24"/>
          <w:szCs w:val="24"/>
          <w:u w:val="single"/>
        </w:rPr>
        <w:t>, являющихся основаниями для начисления стимулирующих выплат</w:t>
      </w:r>
    </w:p>
    <w:p w:rsidR="00CB7AB7" w:rsidRPr="009530FF" w:rsidRDefault="00CB7AB7" w:rsidP="00CB7AB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7AB7" w:rsidRPr="00C35111" w:rsidRDefault="00CB7AB7" w:rsidP="00CB7AB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5111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.  Старшего воспитателя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38"/>
        <w:gridCol w:w="147"/>
        <w:gridCol w:w="985"/>
        <w:gridCol w:w="6627"/>
        <w:gridCol w:w="1318"/>
        <w:gridCol w:w="1928"/>
        <w:gridCol w:w="56"/>
        <w:gridCol w:w="819"/>
        <w:gridCol w:w="1591"/>
      </w:tblGrid>
      <w:tr w:rsidR="00CB7AB7" w:rsidRPr="00CB7AB7" w:rsidTr="0014187E">
        <w:tc>
          <w:tcPr>
            <w:tcW w:w="568" w:type="dxa"/>
          </w:tcPr>
          <w:p w:rsidR="00CB7AB7" w:rsidRPr="00CB7AB7" w:rsidRDefault="00CB7AB7" w:rsidP="00CB7AB7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4"/>
              </w:rPr>
            </w:pPr>
            <w:r w:rsidRPr="00CB7AB7">
              <w:rPr>
                <w:rFonts w:ascii="Times New Roman" w:hAnsi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1838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sz w:val="22"/>
                <w:szCs w:val="24"/>
              </w:rPr>
            </w:pPr>
            <w:r w:rsidRPr="00CB7AB7">
              <w:rPr>
                <w:rFonts w:ascii="Times New Roman" w:hAnsi="Times New Roman"/>
                <w:b/>
                <w:sz w:val="22"/>
                <w:szCs w:val="24"/>
              </w:rPr>
              <w:t>Критерий</w:t>
            </w: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B7AB7">
              <w:rPr>
                <w:rFonts w:ascii="Times New Roman" w:hAnsi="Times New Roman"/>
                <w:b/>
                <w:sz w:val="22"/>
                <w:szCs w:val="24"/>
              </w:rPr>
              <w:t>Показатели критерия</w:t>
            </w:r>
          </w:p>
        </w:tc>
        <w:tc>
          <w:tcPr>
            <w:tcW w:w="1318" w:type="dxa"/>
            <w:vMerge w:val="restart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10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10"/>
                <w:sz w:val="22"/>
                <w:szCs w:val="24"/>
              </w:rPr>
              <w:t>Периоди-чность подведения</w:t>
            </w:r>
          </w:p>
        </w:tc>
        <w:tc>
          <w:tcPr>
            <w:tcW w:w="1928" w:type="dxa"/>
            <w:vMerge w:val="restart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10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10"/>
                <w:sz w:val="22"/>
                <w:szCs w:val="24"/>
              </w:rPr>
              <w:t>Форма отчетности</w:t>
            </w:r>
          </w:p>
        </w:tc>
        <w:tc>
          <w:tcPr>
            <w:tcW w:w="875" w:type="dxa"/>
            <w:gridSpan w:val="2"/>
            <w:vMerge w:val="restart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10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10"/>
                <w:sz w:val="22"/>
                <w:szCs w:val="24"/>
              </w:rPr>
              <w:t>Баллы</w:t>
            </w:r>
          </w:p>
        </w:tc>
        <w:tc>
          <w:tcPr>
            <w:tcW w:w="1591" w:type="dxa"/>
            <w:vMerge w:val="restart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10"/>
                <w:sz w:val="22"/>
                <w:szCs w:val="24"/>
              </w:rPr>
              <w:t>Размер выплаты в% для персонала</w:t>
            </w:r>
          </w:p>
        </w:tc>
      </w:tr>
      <w:tr w:rsidR="00CB7AB7" w:rsidRPr="00CB7AB7" w:rsidTr="0014187E">
        <w:tc>
          <w:tcPr>
            <w:tcW w:w="568" w:type="dxa"/>
          </w:tcPr>
          <w:p w:rsidR="00CB7AB7" w:rsidRPr="00CB7AB7" w:rsidRDefault="00CB7AB7" w:rsidP="00CB7AB7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838" w:type="dxa"/>
          </w:tcPr>
          <w:p w:rsidR="00CB7AB7" w:rsidRPr="00CB7AB7" w:rsidRDefault="00CB7AB7" w:rsidP="00CB7AB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B7AB7">
              <w:rPr>
                <w:rFonts w:ascii="Times New Roman" w:hAnsi="Times New Roman"/>
                <w:b/>
                <w:sz w:val="22"/>
                <w:szCs w:val="24"/>
              </w:rPr>
              <w:t>1. Выплата за интенсивность и высокие результаты работы</w:t>
            </w:r>
          </w:p>
        </w:tc>
        <w:tc>
          <w:tcPr>
            <w:tcW w:w="1318" w:type="dxa"/>
            <w:vMerge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10"/>
                <w:sz w:val="22"/>
                <w:szCs w:val="24"/>
              </w:rPr>
            </w:pPr>
          </w:p>
        </w:tc>
        <w:tc>
          <w:tcPr>
            <w:tcW w:w="1928" w:type="dxa"/>
            <w:vMerge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10"/>
                <w:sz w:val="22"/>
                <w:szCs w:val="24"/>
              </w:rPr>
            </w:pPr>
          </w:p>
        </w:tc>
        <w:tc>
          <w:tcPr>
            <w:tcW w:w="875" w:type="dxa"/>
            <w:gridSpan w:val="2"/>
            <w:vMerge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10"/>
                <w:sz w:val="22"/>
                <w:szCs w:val="24"/>
              </w:rPr>
            </w:pPr>
          </w:p>
        </w:tc>
        <w:tc>
          <w:tcPr>
            <w:tcW w:w="1591" w:type="dxa"/>
            <w:vMerge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10"/>
                <w:sz w:val="22"/>
                <w:szCs w:val="24"/>
              </w:rPr>
            </w:pPr>
          </w:p>
        </w:tc>
      </w:tr>
      <w:tr w:rsidR="00CB7AB7" w:rsidRPr="00CB7AB7" w:rsidTr="0014187E">
        <w:trPr>
          <w:trHeight w:val="257"/>
        </w:trPr>
        <w:tc>
          <w:tcPr>
            <w:tcW w:w="568" w:type="dxa"/>
            <w:vMerge w:val="restart"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B7AB7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За сложность, напряженность и интенсивность труда</w:t>
            </w: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1. Обеспечение высокой посещаемости детей: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Ежеквартально</w:t>
            </w: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Табель посещаемости детей за месяц</w:t>
            </w: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0-3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</w:rPr>
              <w:t>0-3 %</w:t>
            </w:r>
          </w:p>
        </w:tc>
      </w:tr>
      <w:tr w:rsidR="00CB7AB7" w:rsidRPr="00CB7AB7" w:rsidTr="0014187E"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в группах раннего возраста:</w:t>
            </w: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- в среднем за месяц на  70% - 80%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3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   3%</w:t>
            </w:r>
          </w:p>
        </w:tc>
      </w:tr>
      <w:tr w:rsidR="00CB7AB7" w:rsidRPr="00CB7AB7" w:rsidTr="0014187E">
        <w:trPr>
          <w:trHeight w:val="345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                                  60% - 69%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2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  2%</w:t>
            </w:r>
          </w:p>
        </w:tc>
      </w:tr>
      <w:tr w:rsidR="00CB7AB7" w:rsidRPr="00CB7AB7" w:rsidTr="0014187E">
        <w:trPr>
          <w:trHeight w:val="275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pStyle w:val="a7"/>
              <w:numPr>
                <w:ilvl w:val="0"/>
                <w:numId w:val="5"/>
              </w:numPr>
              <w:tabs>
                <w:tab w:val="left" w:pos="2295"/>
              </w:tabs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дошкольные группы: 90% - 100%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 3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   3%</w:t>
            </w:r>
          </w:p>
        </w:tc>
      </w:tr>
      <w:tr w:rsidR="00CB7AB7" w:rsidRPr="00CB7AB7" w:rsidTr="0014187E"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tabs>
                <w:tab w:val="left" w:pos="2445"/>
              </w:tabs>
              <w:ind w:left="1080"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                         80% - 89%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2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  2%</w:t>
            </w:r>
          </w:p>
        </w:tc>
      </w:tr>
      <w:tr w:rsidR="00CB7AB7" w:rsidRPr="00CB7AB7" w:rsidTr="0014187E"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2. Положительная  динамика здоровья воспитанников (снижение простудных заболеваний)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ежеквартально</w:t>
            </w: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Справка оперативного контроля </w:t>
            </w: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0-5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</w:rPr>
              <w:t>0-5%</w:t>
            </w:r>
          </w:p>
        </w:tc>
      </w:tr>
      <w:tr w:rsidR="00CB7AB7" w:rsidRPr="00CB7AB7" w:rsidTr="0014187E"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                                  на 1% - 2%  в квартал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2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4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2%</w:t>
            </w:r>
          </w:p>
        </w:tc>
      </w:tr>
      <w:tr w:rsidR="00CB7AB7" w:rsidRPr="00CB7AB7" w:rsidTr="0014187E"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                                  на 3% - 5%  в квартал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3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4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3%</w:t>
            </w:r>
          </w:p>
        </w:tc>
      </w:tr>
      <w:tr w:rsidR="00CB7AB7" w:rsidRPr="00CB7AB7" w:rsidTr="0014187E"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                                  на 6% - 10% в квартал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4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4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4%</w:t>
            </w:r>
          </w:p>
        </w:tc>
      </w:tr>
      <w:tr w:rsidR="00CB7AB7" w:rsidRPr="00CB7AB7" w:rsidTr="0014187E">
        <w:trPr>
          <w:trHeight w:val="252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                                  на 10 %  и более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5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4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5%</w:t>
            </w:r>
          </w:p>
        </w:tc>
      </w:tr>
      <w:tr w:rsidR="00CB7AB7" w:rsidRPr="00CB7AB7" w:rsidTr="0014187E">
        <w:trPr>
          <w:trHeight w:val="520"/>
        </w:trPr>
        <w:tc>
          <w:tcPr>
            <w:tcW w:w="568" w:type="dxa"/>
            <w:vMerge w:val="restart"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B7AB7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CB7AB7" w:rsidRPr="00CB7AB7" w:rsidRDefault="00CB7AB7" w:rsidP="00CB7AB7">
            <w:pPr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Эффективность взаимодействия с семьями воспитанников</w:t>
            </w: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1. Нетрадиционные формы работы с родителями (охваченных вариативными формами.): деловые игры, круглый стол, гостиная, устный журнал, конкурсы, викторины и т.д. (Оцениваемый показатель отсутствует – 0 баллов, присутствует –3 балла)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По мере необходимости</w:t>
            </w: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Протоколы родительских собраний</w:t>
            </w: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0-2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0-2%</w:t>
            </w:r>
          </w:p>
        </w:tc>
      </w:tr>
      <w:tr w:rsidR="00CB7AB7" w:rsidRPr="00CB7AB7" w:rsidTr="0014187E">
        <w:trPr>
          <w:trHeight w:val="319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</w:tr>
      <w:tr w:rsidR="00CB7AB7" w:rsidRPr="00CB7AB7" w:rsidTr="0014187E">
        <w:trPr>
          <w:trHeight w:val="319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Отсутствие обоснованных жалоб со стороны родителей (законных представителей) и высокий уровень решения конфликтных ситуаций 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Ежеквартально</w:t>
            </w: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Наличие, отсутствие жалоб</w:t>
            </w: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0-2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0-2%</w:t>
            </w:r>
          </w:p>
        </w:tc>
      </w:tr>
      <w:tr w:rsidR="00CB7AB7" w:rsidRPr="00CB7AB7" w:rsidTr="0014187E">
        <w:trPr>
          <w:trHeight w:val="319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Организация работы с семьями, находящимися в трудной жизненной ситуации:                                         - работа ведется эпизодически</w:t>
            </w:r>
          </w:p>
          <w:p w:rsidR="00CB7AB7" w:rsidRPr="00CB7AB7" w:rsidRDefault="00CB7AB7" w:rsidP="00CB7AB7">
            <w:pPr>
              <w:ind w:firstLine="0"/>
              <w:jc w:val="right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- разработана система  постоянной работы 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Ежеквартально</w:t>
            </w: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Отчет воспитателя</w:t>
            </w: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0-3</w:t>
            </w: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1</w:t>
            </w: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3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0-3%</w:t>
            </w:r>
          </w:p>
        </w:tc>
      </w:tr>
      <w:tr w:rsidR="00CB7AB7" w:rsidRPr="00CB7AB7" w:rsidTr="0014187E">
        <w:trPr>
          <w:trHeight w:val="319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Удовлетворенность родителей (законных представителей) воспитанников качеством образовательных услуг, в % от числа опрошенных:                                                                                   менее 50%</w:t>
            </w:r>
          </w:p>
          <w:p w:rsidR="00CB7AB7" w:rsidRPr="00CB7AB7" w:rsidRDefault="00CB7AB7" w:rsidP="00CB7AB7">
            <w:pPr>
              <w:ind w:firstLine="0"/>
              <w:jc w:val="right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50-80%</w:t>
            </w:r>
          </w:p>
          <w:p w:rsidR="00CB7AB7" w:rsidRPr="00CB7AB7" w:rsidRDefault="00CB7AB7" w:rsidP="00CB7AB7">
            <w:pPr>
              <w:ind w:firstLine="0"/>
              <w:jc w:val="right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свыше 80%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ежеквартально</w:t>
            </w: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2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анкетирование</w:t>
            </w: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875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0-3</w:t>
            </w: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1</w:t>
            </w: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2</w:t>
            </w: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3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   0-3%</w:t>
            </w:r>
          </w:p>
        </w:tc>
      </w:tr>
      <w:tr w:rsidR="00CB7AB7" w:rsidRPr="00CB7AB7" w:rsidTr="0014187E">
        <w:trPr>
          <w:trHeight w:val="319"/>
        </w:trPr>
        <w:tc>
          <w:tcPr>
            <w:tcW w:w="568" w:type="dxa"/>
            <w:vMerge w:val="restart"/>
          </w:tcPr>
          <w:p w:rsidR="00CB7AB7" w:rsidRPr="00CB7AB7" w:rsidRDefault="00CB7AB7" w:rsidP="00CB7A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B7AB7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1838" w:type="dxa"/>
            <w:vMerge w:val="restart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За результатив ность организационно – методической работы</w:t>
            </w: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1.Участие в разработке и реализации основной образовательной программы, программы развития в соответствие с ФГОС. (Оцениваемый показатель отсутствует – 0 баллов, присутствует – 6 балла)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На начало учебного года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Протокол педагогического  совета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0-6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0-6%</w:t>
            </w:r>
          </w:p>
        </w:tc>
      </w:tr>
      <w:tr w:rsidR="00CB7AB7" w:rsidRPr="00CB7AB7" w:rsidTr="0014187E">
        <w:trPr>
          <w:trHeight w:val="3427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2.Соответствие содержания и структуры рабочих программ, разработанных педагогом, современным требованиям к структуре и содержанию:</w:t>
            </w:r>
          </w:p>
          <w:p w:rsidR="00CB7AB7" w:rsidRPr="00CB7AB7" w:rsidRDefault="00CB7AB7" w:rsidP="00CB7AB7">
            <w:pPr>
              <w:pStyle w:val="a7"/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- Педагогом используются готовые рабочие программы, не подвергавшиеся авторской переработке или программы, разработанные педагогом, не отвечают существенным требованиям к программной документации</w:t>
            </w:r>
          </w:p>
          <w:p w:rsidR="00CB7AB7" w:rsidRPr="00CB7AB7" w:rsidRDefault="00CB7AB7" w:rsidP="00CB7AB7">
            <w:pPr>
              <w:pStyle w:val="a7"/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- Имеются рабочие программы с частичной авторской переработкой</w:t>
            </w:r>
          </w:p>
          <w:p w:rsidR="00CB7AB7" w:rsidRPr="00CB7AB7" w:rsidRDefault="00CB7AB7" w:rsidP="00CB7AB7">
            <w:pPr>
              <w:pStyle w:val="a7"/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- Разработанные авторские  рабочие программы отвечающие    необходимым требованиям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На начало учебного года</w:t>
            </w: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-Наличие типовых утвержденных программ </w:t>
            </w: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-Наличие типовых программ с частичной переработкой </w:t>
            </w: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-Наличие авторских программ</w:t>
            </w: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0-3</w:t>
            </w: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0</w:t>
            </w: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2</w:t>
            </w: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3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2%</w:t>
            </w: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3%</w:t>
            </w:r>
          </w:p>
        </w:tc>
      </w:tr>
      <w:tr w:rsidR="00CB7AB7" w:rsidRPr="00CB7AB7" w:rsidTr="0014187E">
        <w:trPr>
          <w:trHeight w:val="550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i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3.  Активное участие в методической работе  (Оцениваемый показатель отсутствует – 0 баллов, присутствует –5 балла)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Ежеквартально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Общие консультации, доклады на педагогическом совете и открытые мероприятия т.д.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0-3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0- 3%</w:t>
            </w:r>
          </w:p>
        </w:tc>
      </w:tr>
      <w:tr w:rsidR="00CB7AB7" w:rsidRPr="00CB7AB7" w:rsidTr="0014187E">
        <w:trPr>
          <w:trHeight w:val="274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4. Участие в опытно-экспериментальной деятельности. Распространение педагогического опыта в педагогическом коллективе: проведение мастер-классов, открытых педагогических мероприятий, семинаров. Участвует  в городских, районных семинарах, конференциях, конкурсах. (Оцениваемый показатель отсутствует – 0 баллов, присутствует –8 балла)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По мере участия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   Участие в методической работе на районном уровне 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0-4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0-4%</w:t>
            </w: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</w:tr>
      <w:tr w:rsidR="00CB7AB7" w:rsidRPr="00CB7AB7" w:rsidTr="0014187E"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5. Участвует в региональных и федеральных семинарах, конференциях. (Оцениваемый показатель отсутствует – 0 баллов, присутствует –3 балла).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По мере участия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Отчет об участии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0-3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0-3%</w:t>
            </w:r>
          </w:p>
        </w:tc>
      </w:tr>
      <w:tr w:rsidR="00CB7AB7" w:rsidRPr="00CB7AB7" w:rsidTr="0014187E"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6. Имеет авторские публикации. (Оцениваемый показатель отсутствует – 0 баллов, присутствует –3 балла)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По мере опублико вания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Наличие публикаций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0-3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0-3%</w:t>
            </w:r>
          </w:p>
        </w:tc>
      </w:tr>
      <w:tr w:rsidR="00CB7AB7" w:rsidRPr="00CB7AB7" w:rsidTr="0014187E"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Эффективное использование современных здоровьесберегающих и здоровьеформирующих технологий, методик. Наличие программ по формированию здорового образа жизни.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По мере применения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Наличие отсутствие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0-3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0-3%</w:t>
            </w:r>
          </w:p>
        </w:tc>
      </w:tr>
      <w:tr w:rsidR="00CB7AB7" w:rsidRPr="00CB7AB7" w:rsidTr="0014187E">
        <w:tc>
          <w:tcPr>
            <w:tcW w:w="568" w:type="dxa"/>
            <w:vMerge w:val="restart"/>
          </w:tcPr>
          <w:p w:rsidR="00CB7AB7" w:rsidRPr="00CB7AB7" w:rsidRDefault="00CB7AB7" w:rsidP="00CB7A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B7AB7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838" w:type="dxa"/>
            <w:vMerge w:val="restart"/>
          </w:tcPr>
          <w:p w:rsidR="00CB7AB7" w:rsidRPr="00CB7AB7" w:rsidRDefault="00CB7AB7" w:rsidP="00CB7AB7">
            <w:pPr>
              <w:ind w:hanging="37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Применение современных образовательных технологий. Инновационная деятельность.</w:t>
            </w: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1.ИКТ в распространении педагогического опыта, использование электронных учебно-методических комплектов. (Оцениваемый показатель отсутствует – 0 баллов, присутствует –5 балла)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 xml:space="preserve">Ежеквартально 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>Проведение занятий с применением ИКТ, картотека презентаций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sz w:val="22"/>
                <w:szCs w:val="24"/>
                <w:u w:val="single"/>
              </w:rPr>
              <w:t>0-5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hanging="25"/>
              <w:jc w:val="left"/>
              <w:rPr>
                <w:rFonts w:ascii="Times New Roman" w:hAnsi="Times New Roman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hanging="25"/>
              <w:jc w:val="left"/>
              <w:rPr>
                <w:rFonts w:ascii="Times New Roman" w:hAnsi="Times New Roman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hanging="25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>0-5%</w:t>
            </w:r>
          </w:p>
        </w:tc>
      </w:tr>
      <w:tr w:rsidR="00CB7AB7" w:rsidRPr="00CB7AB7" w:rsidTr="0014187E">
        <w:trPr>
          <w:trHeight w:val="1385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hanging="37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Участие учреждения в эксперементальной работе по модерни</w:t>
            </w:r>
            <w:r w:rsidR="00A20EA0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зации дошкольного образования (</w:t>
            </w: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на муниципальном, областном уровне,  стажировочная площадка) 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По мере участия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Отчет об участии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sz w:val="22"/>
                <w:szCs w:val="24"/>
                <w:u w:val="single"/>
              </w:rPr>
              <w:t>0-2</w:t>
            </w:r>
          </w:p>
          <w:p w:rsidR="00CB7AB7" w:rsidRPr="00CB7AB7" w:rsidRDefault="00CB7AB7" w:rsidP="00CB7AB7">
            <w:pPr>
              <w:ind w:hanging="25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hanging="25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 xml:space="preserve">    2%</w:t>
            </w:r>
          </w:p>
        </w:tc>
      </w:tr>
      <w:tr w:rsidR="00CB7AB7" w:rsidRPr="00CB7AB7" w:rsidTr="0014187E">
        <w:trPr>
          <w:trHeight w:val="1382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hanging="37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3. Наличие и ведение собственного сайта. (Оцениваемый показатель отсутствует – 0 баллов, присутствует – 5 баллов)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>Обновляемость материала,постоянно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>Наличие, отсутствие.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sz w:val="22"/>
                <w:szCs w:val="24"/>
                <w:u w:val="single"/>
              </w:rPr>
              <w:t>0-5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 xml:space="preserve">    0-5%</w:t>
            </w:r>
          </w:p>
        </w:tc>
      </w:tr>
      <w:tr w:rsidR="00CB7AB7" w:rsidRPr="00CB7AB7" w:rsidTr="0014187E">
        <w:trPr>
          <w:trHeight w:val="291"/>
        </w:trPr>
        <w:tc>
          <w:tcPr>
            <w:tcW w:w="568" w:type="dxa"/>
            <w:vMerge w:val="restart"/>
          </w:tcPr>
          <w:p w:rsidR="00CB7AB7" w:rsidRPr="00CB7AB7" w:rsidRDefault="00CB7AB7" w:rsidP="00CB7A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B7AB7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838" w:type="dxa"/>
            <w:vMerge w:val="restart"/>
          </w:tcPr>
          <w:p w:rsidR="00CB7AB7" w:rsidRPr="00CB7AB7" w:rsidRDefault="00CB7AB7" w:rsidP="00CB7AB7">
            <w:pPr>
              <w:ind w:hanging="37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pacing w:val="-1"/>
                <w:sz w:val="22"/>
                <w:szCs w:val="24"/>
              </w:rPr>
              <w:t>Работа в условиях расширения зоны обслуживания и увеличения объема работ</w:t>
            </w: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i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1. Оказание дополнительных образовательных услуг – кружки, секции, факультативы (в том числе платных). (Оцениваемый показатель отсутствует – 0 баллов, присутствует –5 балла)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>Ежемесячная посещаемость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>Наличие программ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sz w:val="22"/>
                <w:szCs w:val="24"/>
                <w:u w:val="single"/>
              </w:rPr>
              <w:t>0-8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0-8%</w:t>
            </w:r>
          </w:p>
        </w:tc>
      </w:tr>
      <w:tr w:rsidR="00CB7AB7" w:rsidRPr="00CB7AB7" w:rsidTr="0014187E">
        <w:trPr>
          <w:trHeight w:val="291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hanging="37"/>
              <w:rPr>
                <w:rFonts w:ascii="Times New Roman" w:hAnsi="Times New Roman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Организация работы с детьми</w:t>
            </w:r>
            <w:r w:rsidR="00A20EA0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,</w:t>
            </w: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посещающими  вариативные формы в дошкольном учреждении.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>Ежемесячная посещаемость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>Наличие программ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sz w:val="22"/>
                <w:szCs w:val="24"/>
                <w:u w:val="single"/>
              </w:rPr>
              <w:t>0-8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0-8%</w:t>
            </w:r>
          </w:p>
        </w:tc>
      </w:tr>
      <w:tr w:rsidR="00CB7AB7" w:rsidRPr="00CB7AB7" w:rsidTr="0014187E"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8" w:type="dxa"/>
            <w:vMerge/>
          </w:tcPr>
          <w:p w:rsidR="00CB7AB7" w:rsidRPr="00CB7AB7" w:rsidRDefault="00CB7AB7" w:rsidP="00CB7AB7">
            <w:pPr>
              <w:ind w:hanging="37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759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i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2. Благоустройство прогулочных участков, цветников. (Оцениваемый показатель отсутствует – 0 баллов, присутствует –3 балла)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Ежеквартально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Наличие озеленений, оформление участков,</w:t>
            </w: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построек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0-3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0-3%</w:t>
            </w:r>
          </w:p>
        </w:tc>
      </w:tr>
      <w:tr w:rsidR="00CB7AB7" w:rsidRPr="00CB7AB7" w:rsidTr="0014187E">
        <w:tc>
          <w:tcPr>
            <w:tcW w:w="10165" w:type="dxa"/>
            <w:gridSpan w:val="5"/>
          </w:tcPr>
          <w:p w:rsidR="00CB7AB7" w:rsidRPr="00CB7AB7" w:rsidRDefault="00CB7AB7" w:rsidP="00CB7AB7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b/>
                <w:sz w:val="22"/>
                <w:szCs w:val="24"/>
              </w:rPr>
              <w:t>2.  Выплаты за качество выполняемых работ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</w:tr>
      <w:tr w:rsidR="00CB7AB7" w:rsidRPr="00CB7AB7" w:rsidTr="0014187E">
        <w:trPr>
          <w:trHeight w:val="940"/>
        </w:trPr>
        <w:tc>
          <w:tcPr>
            <w:tcW w:w="568" w:type="dxa"/>
            <w:vMerge w:val="restart"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B7AB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1.</w:t>
            </w:r>
          </w:p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B7AB7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970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Активность воспитанников</w:t>
            </w:r>
          </w:p>
        </w:tc>
        <w:tc>
          <w:tcPr>
            <w:tcW w:w="6627" w:type="dxa"/>
          </w:tcPr>
          <w:p w:rsidR="00CB7AB7" w:rsidRPr="00CB7AB7" w:rsidRDefault="00CB7AB7" w:rsidP="00CB7AB7">
            <w:pPr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Участие в спортивных соревнованиях, фестивалях и других мероприятиях различного уровня</w:t>
            </w:r>
          </w:p>
          <w:p w:rsidR="00CB7AB7" w:rsidRPr="00CB7AB7" w:rsidRDefault="00CB7AB7" w:rsidP="00CB7AB7">
            <w:pPr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- участие</w:t>
            </w:r>
          </w:p>
          <w:p w:rsidR="00CB7AB7" w:rsidRPr="00CB7AB7" w:rsidRDefault="00CB7AB7" w:rsidP="00CB7AB7">
            <w:pPr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- призовое место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По мере участия</w:t>
            </w: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Участие  воспитанников</w:t>
            </w: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0-3</w:t>
            </w: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2</w:t>
            </w:r>
          </w:p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3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0-3 %</w:t>
            </w:r>
          </w:p>
        </w:tc>
      </w:tr>
      <w:tr w:rsidR="00CB7AB7" w:rsidRPr="00CB7AB7" w:rsidTr="0014187E">
        <w:trPr>
          <w:trHeight w:val="1576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0" w:type="dxa"/>
            <w:gridSpan w:val="3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Усвоение программного материала по высокому и среднему уровням воспитанниками дошкольных групп к концу учебного года</w:t>
            </w:r>
          </w:p>
        </w:tc>
        <w:tc>
          <w:tcPr>
            <w:tcW w:w="6627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60% - 80 %</w:t>
            </w: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свыше 90 %</w:t>
            </w: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>Два раза в год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>Диагностика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0-3</w:t>
            </w:r>
          </w:p>
          <w:p w:rsidR="00CB7AB7" w:rsidRPr="00CB7AB7" w:rsidRDefault="00CB7AB7" w:rsidP="00CB7AB7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 xml:space="preserve">   1-2</w:t>
            </w: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 xml:space="preserve">    3</w:t>
            </w:r>
          </w:p>
        </w:tc>
        <w:tc>
          <w:tcPr>
            <w:tcW w:w="1591" w:type="dxa"/>
            <w:tcBorders>
              <w:top w:val="nil"/>
            </w:tcBorders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1-2%</w:t>
            </w: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3 %</w:t>
            </w: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</w:tr>
      <w:tr w:rsidR="00CB7AB7" w:rsidRPr="00CB7AB7" w:rsidTr="0014187E">
        <w:tc>
          <w:tcPr>
            <w:tcW w:w="568" w:type="dxa"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B7AB7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9597" w:type="dxa"/>
            <w:gridSpan w:val="4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За организацию и проведение мероприятий, повышающих авторитет и имидж учреждения: работа с социумом, соблюдение профессиональной и корпоративной этики, публикации т.д.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По мере проведения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sz w:val="22"/>
                <w:szCs w:val="24"/>
              </w:rPr>
              <w:t>Наличие, отсутствие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0-5</w:t>
            </w:r>
          </w:p>
        </w:tc>
        <w:tc>
          <w:tcPr>
            <w:tcW w:w="1591" w:type="dxa"/>
            <w:vAlign w:val="center"/>
          </w:tcPr>
          <w:p w:rsidR="00CB7AB7" w:rsidRPr="00CB7AB7" w:rsidRDefault="00CB7AB7" w:rsidP="00CB7AB7">
            <w:pPr>
              <w:ind w:firstLine="33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  0-5%</w:t>
            </w:r>
          </w:p>
        </w:tc>
      </w:tr>
      <w:tr w:rsidR="00CB7AB7" w:rsidRPr="00CB7AB7" w:rsidTr="0014187E">
        <w:tc>
          <w:tcPr>
            <w:tcW w:w="568" w:type="dxa"/>
          </w:tcPr>
          <w:p w:rsidR="00CB7AB7" w:rsidRPr="00CB7AB7" w:rsidRDefault="00CB7AB7" w:rsidP="00CB7A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B7AB7">
              <w:rPr>
                <w:rFonts w:ascii="Times New Roman" w:hAnsi="Times New Roman" w:cs="Times New Roman"/>
                <w:sz w:val="22"/>
                <w:szCs w:val="24"/>
              </w:rPr>
              <w:t xml:space="preserve">4 </w:t>
            </w:r>
          </w:p>
        </w:tc>
        <w:tc>
          <w:tcPr>
            <w:tcW w:w="9597" w:type="dxa"/>
            <w:gridSpan w:val="4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Создание элементов образовательной инфраструктуры (оформление кабинета, музея и пр.) эстетика оформления помещений. (Оцениваемый показатель отсутствует – 0 баллов, присутствует – 5 балла)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По мере создания, оформления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Наличие оформленных помещений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0-3</w:t>
            </w:r>
          </w:p>
        </w:tc>
        <w:tc>
          <w:tcPr>
            <w:tcW w:w="1591" w:type="dxa"/>
            <w:vAlign w:val="center"/>
          </w:tcPr>
          <w:p w:rsidR="00CB7AB7" w:rsidRPr="00CB7AB7" w:rsidRDefault="00CB7AB7" w:rsidP="00CB7AB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0-3%</w:t>
            </w:r>
          </w:p>
        </w:tc>
      </w:tr>
      <w:tr w:rsidR="00CB7AB7" w:rsidRPr="00CB7AB7" w:rsidTr="0014187E">
        <w:trPr>
          <w:trHeight w:val="231"/>
        </w:trPr>
        <w:tc>
          <w:tcPr>
            <w:tcW w:w="568" w:type="dxa"/>
            <w:vMerge w:val="restart"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B7AB7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Участие в</w:t>
            </w: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общественной и</w:t>
            </w:r>
          </w:p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общеполезной деятельности учреждения</w:t>
            </w:r>
          </w:p>
        </w:tc>
        <w:tc>
          <w:tcPr>
            <w:tcW w:w="7612" w:type="dxa"/>
            <w:gridSpan w:val="2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1. Участие в утренниках, праздниках, досугах, развлечениях (исполнение ролей). (Оцениваемый показатель отсутствует – 0 баллов, присутствует –3 балла)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Исполнение ролей 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</w:pPr>
            <w:r w:rsidRPr="00CB7AB7">
              <w:rPr>
                <w:rFonts w:ascii="Times New Roman" w:hAnsi="Times New Roman"/>
                <w:b/>
                <w:color w:val="000000"/>
                <w:spacing w:val="-1"/>
                <w:sz w:val="22"/>
                <w:szCs w:val="24"/>
                <w:u w:val="single"/>
              </w:rPr>
              <w:t>0-2</w:t>
            </w:r>
          </w:p>
        </w:tc>
        <w:tc>
          <w:tcPr>
            <w:tcW w:w="1591" w:type="dxa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 xml:space="preserve">    0-2%</w:t>
            </w:r>
          </w:p>
        </w:tc>
      </w:tr>
      <w:tr w:rsidR="00CB7AB7" w:rsidRPr="00CB7AB7" w:rsidTr="0014187E">
        <w:trPr>
          <w:trHeight w:val="231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612" w:type="dxa"/>
            <w:gridSpan w:val="2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2. Участие в ремонтных работах, субботниках. (Оцениваемый показатель отсутствует – 0 баллов, присутствует –5 балла)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CB7AB7">
              <w:rPr>
                <w:rFonts w:ascii="Times New Roman" w:hAnsi="Times New Roman"/>
                <w:sz w:val="22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CB7AB7">
              <w:rPr>
                <w:rFonts w:ascii="Times New Roman" w:hAnsi="Times New Roman"/>
                <w:sz w:val="22"/>
                <w:szCs w:val="24"/>
                <w:lang w:eastAsia="en-US"/>
              </w:rPr>
              <w:t>Участие в субботниках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left="136" w:firstLine="0"/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eastAsia="en-US"/>
              </w:rPr>
            </w:pPr>
            <w:r w:rsidRPr="00CB7AB7">
              <w:rPr>
                <w:rFonts w:ascii="Times New Roman" w:hAnsi="Times New Roman"/>
                <w:b/>
                <w:sz w:val="22"/>
                <w:szCs w:val="24"/>
                <w:u w:val="single"/>
                <w:lang w:eastAsia="en-US"/>
              </w:rPr>
              <w:t>0-5</w:t>
            </w:r>
          </w:p>
        </w:tc>
        <w:tc>
          <w:tcPr>
            <w:tcW w:w="1591" w:type="dxa"/>
            <w:vAlign w:val="center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  <w:lang w:eastAsia="en-US"/>
              </w:rPr>
              <w:t>0-5%</w:t>
            </w:r>
          </w:p>
        </w:tc>
      </w:tr>
      <w:tr w:rsidR="00CB7AB7" w:rsidRPr="00CB7AB7" w:rsidTr="0014187E">
        <w:trPr>
          <w:trHeight w:val="231"/>
        </w:trPr>
        <w:tc>
          <w:tcPr>
            <w:tcW w:w="568" w:type="dxa"/>
            <w:vMerge/>
          </w:tcPr>
          <w:p w:rsidR="00CB7AB7" w:rsidRPr="00CB7AB7" w:rsidRDefault="00CB7AB7" w:rsidP="00CB7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</w:p>
        </w:tc>
        <w:tc>
          <w:tcPr>
            <w:tcW w:w="7612" w:type="dxa"/>
            <w:gridSpan w:val="2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3. Выполнение однократных поручений администрации (не входящие в должностные обязанности сотрудников) – устранение аварийных ситуаций, оформительские работы. (Оцениваемый показатель отсутствует – 0 баллов, присутствует –10 балла)</w:t>
            </w:r>
          </w:p>
        </w:tc>
        <w:tc>
          <w:tcPr>
            <w:tcW w:w="1318" w:type="dxa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eastAsia="en-US"/>
              </w:rPr>
            </w:pPr>
            <w:r w:rsidRPr="00CB7AB7">
              <w:rPr>
                <w:rFonts w:ascii="Times New Roman" w:hAnsi="Times New Roman"/>
                <w:sz w:val="22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CB7AB7" w:rsidRPr="00CB7AB7" w:rsidRDefault="00CB7AB7" w:rsidP="00CB7AB7">
            <w:pPr>
              <w:ind w:firstLine="0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CB7AB7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По предоставлению руководителем резолюции. </w:t>
            </w:r>
          </w:p>
        </w:tc>
        <w:tc>
          <w:tcPr>
            <w:tcW w:w="819" w:type="dxa"/>
          </w:tcPr>
          <w:p w:rsidR="00CB7AB7" w:rsidRPr="00CB7AB7" w:rsidRDefault="00CB7AB7" w:rsidP="00CB7AB7">
            <w:pPr>
              <w:ind w:left="136" w:firstLine="0"/>
              <w:rPr>
                <w:rFonts w:ascii="Times New Roman" w:hAnsi="Times New Roman"/>
                <w:b/>
                <w:sz w:val="22"/>
                <w:szCs w:val="24"/>
                <w:u w:val="single"/>
                <w:lang w:eastAsia="en-US"/>
              </w:rPr>
            </w:pPr>
          </w:p>
          <w:p w:rsidR="00CB7AB7" w:rsidRPr="00CB7AB7" w:rsidRDefault="00CB7AB7" w:rsidP="00CB7AB7">
            <w:pPr>
              <w:ind w:left="136" w:firstLine="0"/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eastAsia="en-US"/>
              </w:rPr>
            </w:pPr>
            <w:r w:rsidRPr="00CB7AB7">
              <w:rPr>
                <w:rFonts w:ascii="Times New Roman" w:hAnsi="Times New Roman"/>
                <w:b/>
                <w:sz w:val="22"/>
                <w:szCs w:val="24"/>
                <w:u w:val="single"/>
                <w:lang w:eastAsia="en-US"/>
              </w:rPr>
              <w:t>0-5</w:t>
            </w:r>
          </w:p>
        </w:tc>
        <w:tc>
          <w:tcPr>
            <w:tcW w:w="1591" w:type="dxa"/>
            <w:vAlign w:val="center"/>
          </w:tcPr>
          <w:p w:rsidR="00CB7AB7" w:rsidRPr="00CB7AB7" w:rsidRDefault="00CB7AB7" w:rsidP="00CB7AB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</w:pPr>
            <w:r w:rsidRPr="00CB7AB7">
              <w:rPr>
                <w:rFonts w:ascii="Times New Roman" w:hAnsi="Times New Roman"/>
                <w:sz w:val="22"/>
                <w:szCs w:val="24"/>
                <w:lang w:eastAsia="en-US"/>
              </w:rPr>
              <w:t>0-5 %</w:t>
            </w:r>
          </w:p>
        </w:tc>
      </w:tr>
    </w:tbl>
    <w:p w:rsidR="00A20EA0" w:rsidRDefault="00A20EA0" w:rsidP="007917C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35D2" w:rsidRPr="00C35111" w:rsidRDefault="00CB7AB7" w:rsidP="007917C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6035D2" w:rsidRPr="00C35111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6035D2" w:rsidRPr="00C35111">
        <w:rPr>
          <w:rFonts w:ascii="Times New Roman" w:hAnsi="Times New Roman"/>
          <w:b/>
          <w:i/>
          <w:sz w:val="24"/>
          <w:szCs w:val="24"/>
        </w:rPr>
        <w:t>. Педагогический персонал дошкольного учреждения (воспитатели  дошкольных групп, педагоги – специалисты: музыкальный руководитель, учитель – логопед)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2449"/>
        <w:gridCol w:w="8876"/>
        <w:gridCol w:w="1417"/>
        <w:gridCol w:w="1701"/>
      </w:tblGrid>
      <w:tr w:rsidR="00063269" w:rsidRPr="00C35111" w:rsidTr="00063269">
        <w:tc>
          <w:tcPr>
            <w:tcW w:w="1116" w:type="dxa"/>
          </w:tcPr>
          <w:p w:rsidR="00063269" w:rsidRPr="00C35111" w:rsidRDefault="00063269" w:rsidP="00A439F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3511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9" w:type="dxa"/>
          </w:tcPr>
          <w:p w:rsidR="00063269" w:rsidRPr="00C35111" w:rsidRDefault="00063269" w:rsidP="00A439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111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876" w:type="dxa"/>
          </w:tcPr>
          <w:p w:rsidR="00063269" w:rsidRPr="00C35111" w:rsidRDefault="00063269" w:rsidP="00A439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111">
              <w:rPr>
                <w:rFonts w:ascii="Times New Roman" w:hAnsi="Times New Roman"/>
                <w:b/>
                <w:sz w:val="24"/>
                <w:szCs w:val="24"/>
              </w:rPr>
              <w:t>Показатели критерия</w:t>
            </w:r>
          </w:p>
        </w:tc>
        <w:tc>
          <w:tcPr>
            <w:tcW w:w="1417" w:type="dxa"/>
            <w:vMerge w:val="restart"/>
          </w:tcPr>
          <w:p w:rsidR="00063269" w:rsidRPr="0001618B" w:rsidRDefault="0001618B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01618B">
              <w:rPr>
                <w:rFonts w:ascii="Times New Roman" w:hAnsi="Times New Roman"/>
                <w:b/>
                <w:bCs/>
                <w:spacing w:val="-1"/>
                <w:sz w:val="22"/>
                <w:szCs w:val="28"/>
              </w:rPr>
              <w:t xml:space="preserve">Единица </w:t>
            </w:r>
            <w:r w:rsidRPr="0001618B">
              <w:rPr>
                <w:rFonts w:ascii="Times New Roman" w:hAnsi="Times New Roman"/>
                <w:b/>
                <w:bCs/>
                <w:spacing w:val="-3"/>
                <w:sz w:val="22"/>
                <w:szCs w:val="28"/>
              </w:rPr>
              <w:t>измерения</w:t>
            </w:r>
          </w:p>
        </w:tc>
        <w:tc>
          <w:tcPr>
            <w:tcW w:w="1701" w:type="dxa"/>
            <w:vMerge w:val="restart"/>
          </w:tcPr>
          <w:p w:rsidR="00063269" w:rsidRPr="00C35111" w:rsidRDefault="003E1BC6" w:rsidP="00A439F7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Размер выплаты</w:t>
            </w:r>
          </w:p>
        </w:tc>
      </w:tr>
      <w:tr w:rsidR="00063269" w:rsidRPr="00C35111" w:rsidTr="00063269">
        <w:tc>
          <w:tcPr>
            <w:tcW w:w="1116" w:type="dxa"/>
          </w:tcPr>
          <w:p w:rsidR="00063269" w:rsidRPr="00C35111" w:rsidRDefault="00063269" w:rsidP="00A439F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063269" w:rsidRPr="00C35111" w:rsidRDefault="00063269" w:rsidP="00A439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6" w:type="dxa"/>
          </w:tcPr>
          <w:p w:rsidR="00063269" w:rsidRPr="00C35111" w:rsidRDefault="00063269" w:rsidP="00A439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C35111">
              <w:rPr>
                <w:rFonts w:ascii="Times New Roman" w:hAnsi="Times New Roman"/>
                <w:b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  <w:tc>
          <w:tcPr>
            <w:tcW w:w="1417" w:type="dxa"/>
            <w:vMerge/>
          </w:tcPr>
          <w:p w:rsidR="00063269" w:rsidRPr="00C35111" w:rsidRDefault="00063269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269" w:rsidRPr="00C35111" w:rsidRDefault="00063269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063269" w:rsidRPr="00C35111" w:rsidTr="00063269">
        <w:trPr>
          <w:trHeight w:val="257"/>
        </w:trPr>
        <w:tc>
          <w:tcPr>
            <w:tcW w:w="1116" w:type="dxa"/>
            <w:vMerge w:val="restart"/>
          </w:tcPr>
          <w:p w:rsidR="00063269" w:rsidRPr="00C35111" w:rsidRDefault="00063269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9" w:type="dxa"/>
            <w:vMerge w:val="restart"/>
          </w:tcPr>
          <w:p w:rsidR="00063269" w:rsidRPr="00C35111" w:rsidRDefault="00063269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 сложность, напряженность и интенсивность труда</w:t>
            </w:r>
          </w:p>
        </w:tc>
        <w:tc>
          <w:tcPr>
            <w:tcW w:w="8876" w:type="dxa"/>
          </w:tcPr>
          <w:p w:rsidR="00063269" w:rsidRPr="00C35111" w:rsidRDefault="00063269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063269" w:rsidRPr="00C35111" w:rsidRDefault="00063269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Обеспечение высокой посещаемости детей:</w:t>
            </w:r>
          </w:p>
        </w:tc>
        <w:tc>
          <w:tcPr>
            <w:tcW w:w="1417" w:type="dxa"/>
          </w:tcPr>
          <w:p w:rsidR="00063269" w:rsidRPr="00EA5001" w:rsidRDefault="00EA5001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EA500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</w:t>
            </w:r>
            <w:r w:rsidR="008D7C3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063269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6035D2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группах раннего возраста:</w:t>
            </w:r>
          </w:p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 среднем за месяц на                                                                        70% - 80%</w:t>
            </w:r>
          </w:p>
        </w:tc>
        <w:tc>
          <w:tcPr>
            <w:tcW w:w="1417" w:type="dxa"/>
          </w:tcPr>
          <w:p w:rsidR="00EA5001" w:rsidRDefault="00EA5001" w:rsidP="0001618B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A5001" w:rsidRPr="00EA5001" w:rsidRDefault="008D7C32" w:rsidP="0001618B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A5001" w:rsidRPr="00C35111" w:rsidRDefault="00EA5001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 w:rsidR="00EA5001"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rPr>
          <w:trHeight w:val="253"/>
        </w:trPr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60% - 70%</w:t>
            </w:r>
          </w:p>
        </w:tc>
        <w:tc>
          <w:tcPr>
            <w:tcW w:w="1417" w:type="dxa"/>
          </w:tcPr>
          <w:p w:rsidR="00EA5001" w:rsidRPr="00EA5001" w:rsidRDefault="0001618B" w:rsidP="0001618B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  <w:r w:rsidR="00EA5001"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rPr>
          <w:trHeight w:val="275"/>
        </w:trPr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EA5001" w:rsidRDefault="00EA5001" w:rsidP="00EA5001">
            <w:pPr>
              <w:pStyle w:val="a7"/>
              <w:numPr>
                <w:ilvl w:val="0"/>
                <w:numId w:val="5"/>
              </w:numPr>
              <w:tabs>
                <w:tab w:val="left" w:pos="2295"/>
              </w:tabs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EA50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ошкольные  группы:                                              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</w:t>
            </w:r>
            <w:r w:rsidRPr="00EA50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90% - 100%</w:t>
            </w:r>
          </w:p>
        </w:tc>
        <w:tc>
          <w:tcPr>
            <w:tcW w:w="1417" w:type="dxa"/>
          </w:tcPr>
          <w:p w:rsidR="00EA5001" w:rsidRPr="00EA5001" w:rsidRDefault="008D7C32" w:rsidP="00EA5001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A5001" w:rsidRPr="00C35111" w:rsidRDefault="00EA5001" w:rsidP="00D57584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5758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A439F7">
            <w:pPr>
              <w:tabs>
                <w:tab w:val="left" w:pos="2445"/>
              </w:tabs>
              <w:ind w:left="108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 80% - 90%</w:t>
            </w:r>
          </w:p>
        </w:tc>
        <w:tc>
          <w:tcPr>
            <w:tcW w:w="1417" w:type="dxa"/>
          </w:tcPr>
          <w:p w:rsidR="00EA5001" w:rsidRPr="00EA5001" w:rsidRDefault="0001618B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  <w:r w:rsidR="00EA5001"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Положительная  динамика здоровья воспитанников (снижение простудных заболеваний)</w:t>
            </w:r>
          </w:p>
        </w:tc>
        <w:tc>
          <w:tcPr>
            <w:tcW w:w="1417" w:type="dxa"/>
          </w:tcPr>
          <w:p w:rsidR="00EA5001" w:rsidRPr="00EA5001" w:rsidRDefault="00EA5001" w:rsidP="00A439F7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EA500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0-5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0-5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на 1% - 2%  в квартал</w:t>
            </w:r>
          </w:p>
        </w:tc>
        <w:tc>
          <w:tcPr>
            <w:tcW w:w="1417" w:type="dxa"/>
          </w:tcPr>
          <w:p w:rsidR="00EA5001" w:rsidRPr="00EA5001" w:rsidRDefault="00EA5001" w:rsidP="00A439F7">
            <w:pPr>
              <w:ind w:firstLine="3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 w:rsidR="00EA5001"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на 3% - 5%  в квартал</w:t>
            </w:r>
          </w:p>
        </w:tc>
        <w:tc>
          <w:tcPr>
            <w:tcW w:w="1417" w:type="dxa"/>
          </w:tcPr>
          <w:p w:rsidR="00EA5001" w:rsidRPr="00EA5001" w:rsidRDefault="00EA5001" w:rsidP="00A439F7">
            <w:pPr>
              <w:ind w:firstLine="3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  <w:r w:rsidR="00EA5001"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на 6% - 10% в квартал</w:t>
            </w:r>
          </w:p>
        </w:tc>
        <w:tc>
          <w:tcPr>
            <w:tcW w:w="1417" w:type="dxa"/>
          </w:tcPr>
          <w:p w:rsidR="00EA5001" w:rsidRPr="00EA5001" w:rsidRDefault="00EA5001" w:rsidP="00A439F7">
            <w:pPr>
              <w:ind w:firstLine="3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 w:rsidR="00EA5001"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rPr>
          <w:trHeight w:val="252"/>
        </w:trPr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на 10 %  и более</w:t>
            </w:r>
          </w:p>
        </w:tc>
        <w:tc>
          <w:tcPr>
            <w:tcW w:w="1417" w:type="dxa"/>
          </w:tcPr>
          <w:p w:rsidR="00EA5001" w:rsidRPr="00EA5001" w:rsidRDefault="00EA5001" w:rsidP="00A439F7">
            <w:pPr>
              <w:ind w:firstLine="3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  <w:r w:rsidR="00EA5001"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rPr>
          <w:trHeight w:val="520"/>
        </w:trPr>
        <w:tc>
          <w:tcPr>
            <w:tcW w:w="1116" w:type="dxa"/>
            <w:vMerge w:val="restart"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1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9" w:type="dxa"/>
            <w:vMerge w:val="restart"/>
          </w:tcPr>
          <w:p w:rsidR="00EA5001" w:rsidRPr="00C35111" w:rsidRDefault="00EA5001" w:rsidP="00A439F7">
            <w:pPr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Эффективность взаимодействия с семьями воспитанников</w:t>
            </w:r>
          </w:p>
        </w:tc>
        <w:tc>
          <w:tcPr>
            <w:tcW w:w="8876" w:type="dxa"/>
          </w:tcPr>
          <w:p w:rsidR="00EA5001" w:rsidRPr="00C35111" w:rsidRDefault="00EA5001" w:rsidP="00A377E0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Нетрадиционные формы работы с родителями: деловые игры, круглый стол, гостиная, устный журнал, конкурсы, викторины и т.д.</w:t>
            </w:r>
            <w:r w:rsidR="00A377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(Оцениваемый показатель отсутствует – 0 баллов, присутствует –3 балла)</w:t>
            </w:r>
          </w:p>
        </w:tc>
        <w:tc>
          <w:tcPr>
            <w:tcW w:w="1417" w:type="dxa"/>
          </w:tcPr>
          <w:p w:rsidR="00EA5001" w:rsidRPr="00EA5001" w:rsidRDefault="00EA5001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EA500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</w:t>
            </w:r>
            <w:r w:rsidR="008D7C3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EA5001" w:rsidRPr="00C35111" w:rsidRDefault="00D57584" w:rsidP="00D57584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="00EA5001"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2B2E97">
        <w:trPr>
          <w:trHeight w:val="319"/>
        </w:trPr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Отсутствие родительской задолженности</w:t>
            </w:r>
          </w:p>
        </w:tc>
        <w:tc>
          <w:tcPr>
            <w:tcW w:w="1417" w:type="dxa"/>
          </w:tcPr>
          <w:p w:rsidR="00EA5001" w:rsidRPr="00EA5001" w:rsidRDefault="00EA5001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EA500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0-2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0-2</w:t>
            </w:r>
            <w:r w:rsidR="00EA5001"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2B2E97">
        <w:trPr>
          <w:trHeight w:val="319"/>
        </w:trPr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DA3964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Отсутствие обоснованных жалоб со стороны родителей (законных представителей) и высокий уровень решения конфликтных ситуаций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A5001" w:rsidRPr="00EA5001" w:rsidRDefault="00EA5001" w:rsidP="0001618B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EA500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</w:t>
            </w:r>
            <w:r w:rsidR="00A377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0-2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2B2E97">
        <w:trPr>
          <w:trHeight w:val="319"/>
        </w:trPr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Default="00EA5001" w:rsidP="0001618B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Организация работы с семьями, находящимися в трудной жизненной ситуации:</w:t>
            </w:r>
          </w:p>
          <w:p w:rsidR="00EA5001" w:rsidRDefault="00EA5001" w:rsidP="00EA5001">
            <w:pPr>
              <w:ind w:firstLine="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работа ведется эпизодически</w:t>
            </w:r>
          </w:p>
          <w:p w:rsidR="00EA5001" w:rsidRDefault="00EA5001" w:rsidP="00EA5001">
            <w:pPr>
              <w:ind w:firstLine="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разработана система  постоянной работы </w:t>
            </w:r>
          </w:p>
        </w:tc>
        <w:tc>
          <w:tcPr>
            <w:tcW w:w="1417" w:type="dxa"/>
          </w:tcPr>
          <w:p w:rsidR="00EA5001" w:rsidRDefault="00A377E0" w:rsidP="0001618B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0-3</w:t>
            </w:r>
          </w:p>
          <w:p w:rsidR="00EA5001" w:rsidRDefault="00EA5001" w:rsidP="0001618B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EA5001" w:rsidRPr="00EA5001" w:rsidRDefault="00A377E0" w:rsidP="0001618B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A5001" w:rsidRPr="00C35111" w:rsidRDefault="00D57584" w:rsidP="00D57584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2B2E97">
        <w:trPr>
          <w:trHeight w:val="319"/>
        </w:trPr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Default="00EA5001" w:rsidP="0001618B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Удовлетворенность родителей (законных представителей) воспитанников качеством образовательных услуг, в % от числа опрошенных:</w:t>
            </w:r>
          </w:p>
          <w:p w:rsidR="00EA5001" w:rsidRDefault="00EA5001" w:rsidP="0001618B">
            <w:pPr>
              <w:ind w:firstLine="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менее 50%</w:t>
            </w:r>
          </w:p>
          <w:p w:rsidR="00EA5001" w:rsidRDefault="00EA5001" w:rsidP="0001618B">
            <w:pPr>
              <w:ind w:firstLine="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50-80%</w:t>
            </w:r>
          </w:p>
          <w:p w:rsidR="00EA5001" w:rsidRDefault="00EA5001" w:rsidP="0001618B">
            <w:pPr>
              <w:ind w:firstLine="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свыше 80%</w:t>
            </w:r>
          </w:p>
        </w:tc>
        <w:tc>
          <w:tcPr>
            <w:tcW w:w="1417" w:type="dxa"/>
          </w:tcPr>
          <w:p w:rsidR="00EA5001" w:rsidRPr="008D3EFC" w:rsidRDefault="00A377E0" w:rsidP="0001618B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0-3</w:t>
            </w:r>
          </w:p>
          <w:p w:rsidR="00EA5001" w:rsidRDefault="00EA5001" w:rsidP="0001618B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A5001" w:rsidRDefault="00A377E0" w:rsidP="0001618B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EA5001" w:rsidRDefault="00A377E0" w:rsidP="0001618B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  <w:p w:rsidR="00EA5001" w:rsidRDefault="00A377E0" w:rsidP="0001618B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2B2E97">
        <w:trPr>
          <w:trHeight w:val="319"/>
        </w:trPr>
        <w:tc>
          <w:tcPr>
            <w:tcW w:w="1116" w:type="dxa"/>
            <w:vMerge w:val="restart"/>
          </w:tcPr>
          <w:p w:rsidR="00EA5001" w:rsidRPr="00C35111" w:rsidRDefault="00EA5001" w:rsidP="00A4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1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9" w:type="dxa"/>
            <w:vMerge w:val="restart"/>
          </w:tcPr>
          <w:p w:rsidR="00EA5001" w:rsidRPr="00C35111" w:rsidRDefault="00EA5001" w:rsidP="00A439F7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 результативность организационно – методической работы</w:t>
            </w:r>
          </w:p>
        </w:tc>
        <w:tc>
          <w:tcPr>
            <w:tcW w:w="8876" w:type="dxa"/>
          </w:tcPr>
          <w:p w:rsidR="00EA5001" w:rsidRPr="0082347E" w:rsidRDefault="00EA5001" w:rsidP="009E399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234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Участие в разработке и реализации основной образовательной программы в соответствие с ФГОС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(Оцениваемый показатель отсутствует – 0 баллов, присутствует –</w:t>
            </w:r>
            <w:r w:rsidR="009E39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балла)</w:t>
            </w:r>
          </w:p>
        </w:tc>
        <w:tc>
          <w:tcPr>
            <w:tcW w:w="1417" w:type="dxa"/>
          </w:tcPr>
          <w:p w:rsidR="00EA5001" w:rsidRPr="008D3EFC" w:rsidRDefault="00EA5001" w:rsidP="009E3990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</w:t>
            </w:r>
            <w:r w:rsidR="009E399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2B2E97">
        <w:trPr>
          <w:trHeight w:val="319"/>
        </w:trPr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Default="00EA5001" w:rsidP="0082347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Соответствие содержания и структуры рабочих программ, разработанных</w:t>
            </w:r>
          </w:p>
          <w:p w:rsidR="00EA5001" w:rsidRPr="0082347E" w:rsidRDefault="00EA5001" w:rsidP="0082347E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234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педагогом, современным требованиям к структуре и содержанию:</w:t>
            </w:r>
          </w:p>
          <w:p w:rsidR="00EA5001" w:rsidRDefault="00EA5001" w:rsidP="0082347E">
            <w:pPr>
              <w:pStyle w:val="a7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Педагогом используются готовые рабочие программы, не подвергавшиеся авторской переработке или программы, разработанные педагогом, не отвечают существенным требованиям к программной документации</w:t>
            </w:r>
          </w:p>
          <w:p w:rsidR="00EA5001" w:rsidRDefault="00EA5001" w:rsidP="0082347E">
            <w:pPr>
              <w:pStyle w:val="a7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Имеются отдельные (частные) замечания к разработанным педагогом рабочим программам</w:t>
            </w:r>
          </w:p>
          <w:p w:rsidR="00EA5001" w:rsidRPr="0082347E" w:rsidRDefault="00EA5001" w:rsidP="0082347E">
            <w:pPr>
              <w:pStyle w:val="a7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Разработанные педагогом рабочие программы соответствуют всем необходимым требованиям</w:t>
            </w:r>
          </w:p>
        </w:tc>
        <w:tc>
          <w:tcPr>
            <w:tcW w:w="1417" w:type="dxa"/>
          </w:tcPr>
          <w:p w:rsidR="00EA5001" w:rsidRPr="008D3EFC" w:rsidRDefault="00A377E0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0-3</w:t>
            </w:r>
          </w:p>
          <w:p w:rsidR="00EA5001" w:rsidRDefault="00EA5001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A5001" w:rsidRDefault="00EA5001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  <w:p w:rsidR="00EA5001" w:rsidRDefault="00EA5001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A5001" w:rsidRDefault="00EA5001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A5001" w:rsidRDefault="00EA5001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EA5001" w:rsidRDefault="00EA5001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A5001" w:rsidRDefault="00A377E0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rPr>
          <w:trHeight w:val="550"/>
        </w:trPr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2B2E97">
            <w:pPr>
              <w:ind w:firstLine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 А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ктивное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участие в методической работе МБДОУ (подготовка и проведение семинаров, консультации, руководство проблемной группой, участие в конкурсах)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(Оцениваемый показатель отсутствует – 0 баллов, присутствует –3 балла)</w:t>
            </w:r>
          </w:p>
        </w:tc>
        <w:tc>
          <w:tcPr>
            <w:tcW w:w="1417" w:type="dxa"/>
          </w:tcPr>
          <w:p w:rsidR="00EA5001" w:rsidRPr="008D3EFC" w:rsidRDefault="008D3EFC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</w:t>
            </w:r>
            <w:r w:rsidR="00A377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rPr>
          <w:trHeight w:val="274"/>
        </w:trPr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9E3990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Проводит мастер классы. Участвует  в городских, районных семинарах, конференциях, конкурсах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(Оцениваемый показатель отсутствует – 0 баллов, присутствует –</w:t>
            </w:r>
            <w:r w:rsidR="009E39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балла)</w:t>
            </w:r>
          </w:p>
        </w:tc>
        <w:tc>
          <w:tcPr>
            <w:tcW w:w="1417" w:type="dxa"/>
          </w:tcPr>
          <w:p w:rsidR="00EA5001" w:rsidRPr="008D3EFC" w:rsidRDefault="008D3EFC" w:rsidP="009E3990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</w:t>
            </w:r>
            <w:r w:rsidR="009E399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Участвует в региональных и федеральных семинарах, конференциях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(Оцениваемый показатель отсутствует – 0 баллов, присутствует –3 балла).</w:t>
            </w:r>
          </w:p>
        </w:tc>
        <w:tc>
          <w:tcPr>
            <w:tcW w:w="1417" w:type="dxa"/>
          </w:tcPr>
          <w:p w:rsidR="00EA5001" w:rsidRPr="008D3EFC" w:rsidRDefault="008D3EFC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</w:t>
            </w:r>
            <w:r w:rsidR="00A377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4. Участие в опытно-экспериментальной деятельности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(Оцениваемый показатель отсутствует – 0 баллов, присутствует –3 балла)</w:t>
            </w:r>
          </w:p>
        </w:tc>
        <w:tc>
          <w:tcPr>
            <w:tcW w:w="1417" w:type="dxa"/>
          </w:tcPr>
          <w:p w:rsidR="00EA5001" w:rsidRPr="008D3EFC" w:rsidRDefault="00EA5001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0-3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Имеет авторские публикации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(Оцениваемый показатель отсутствует – 0 баллов, присутствует –3 балла)</w:t>
            </w:r>
          </w:p>
        </w:tc>
        <w:tc>
          <w:tcPr>
            <w:tcW w:w="1417" w:type="dxa"/>
          </w:tcPr>
          <w:p w:rsidR="00EA5001" w:rsidRPr="008D3EFC" w:rsidRDefault="00EA5001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0-3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c>
          <w:tcPr>
            <w:tcW w:w="1116" w:type="dxa"/>
            <w:vMerge w:val="restart"/>
          </w:tcPr>
          <w:p w:rsidR="00EA5001" w:rsidRPr="00C35111" w:rsidRDefault="00EA5001" w:rsidP="00A439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  <w:vMerge w:val="restart"/>
          </w:tcPr>
          <w:p w:rsidR="00EA5001" w:rsidRPr="00C35111" w:rsidRDefault="00EA5001" w:rsidP="00A439F7">
            <w:pPr>
              <w:ind w:hanging="3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Применение современных образовательных технологий</w:t>
            </w:r>
          </w:p>
        </w:tc>
        <w:tc>
          <w:tcPr>
            <w:tcW w:w="8876" w:type="dxa"/>
          </w:tcPr>
          <w:p w:rsidR="00EA5001" w:rsidRPr="00C35111" w:rsidRDefault="00EA5001" w:rsidP="009E3990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1.ИКТ в воспитательно-образовательном процессе, использование электронных учебно-методических комплектов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(Оцениваемый показатель отсутствует – 0 баллов, присутствует –</w:t>
            </w:r>
            <w:r w:rsidR="009E39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балла)</w:t>
            </w:r>
          </w:p>
        </w:tc>
        <w:tc>
          <w:tcPr>
            <w:tcW w:w="1417" w:type="dxa"/>
          </w:tcPr>
          <w:p w:rsidR="00EA5001" w:rsidRPr="008D3EFC" w:rsidRDefault="008D3EFC" w:rsidP="009E3990">
            <w:pPr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0-</w:t>
            </w:r>
            <w:r w:rsidR="009E39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  <w:vMerge w:val="restart"/>
          </w:tcPr>
          <w:p w:rsidR="00EA5001" w:rsidRDefault="00D57584" w:rsidP="00D57584">
            <w:pPr>
              <w:ind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  <w:p w:rsidR="00EA5001" w:rsidRDefault="00EA5001" w:rsidP="00A439F7">
            <w:pPr>
              <w:ind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A5001" w:rsidRDefault="00EA5001" w:rsidP="00A439F7">
            <w:pPr>
              <w:ind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584" w:rsidRDefault="00D57584" w:rsidP="00D57584">
            <w:pPr>
              <w:ind w:hanging="2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0-4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  <w:p w:rsidR="00D57584" w:rsidRDefault="00D57584" w:rsidP="00D57584">
            <w:pPr>
              <w:ind w:hanging="2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D57584" w:rsidRDefault="00D57584" w:rsidP="00D57584">
            <w:pPr>
              <w:ind w:hanging="2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D57584" w:rsidRDefault="00D57584" w:rsidP="00D57584">
            <w:pPr>
              <w:ind w:hanging="2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D57584" w:rsidRDefault="00D57584" w:rsidP="00D57584">
            <w:pPr>
              <w:ind w:hanging="2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D57584" w:rsidRDefault="00D57584" w:rsidP="00D57584">
            <w:pPr>
              <w:ind w:hanging="2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0-2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  <w:p w:rsidR="00D57584" w:rsidRDefault="00D57584" w:rsidP="00D57584">
            <w:pPr>
              <w:ind w:hanging="2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D57584" w:rsidRDefault="00D57584" w:rsidP="00D57584">
            <w:pPr>
              <w:ind w:hanging="2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D57584" w:rsidRDefault="00D57584" w:rsidP="00D57584">
            <w:pPr>
              <w:ind w:hanging="2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D57584" w:rsidRPr="00C35111" w:rsidRDefault="00D57584" w:rsidP="00D57584">
            <w:pPr>
              <w:ind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0-5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hanging="3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индивидуальных и групповых проектов, выполненных воспитанниками, родителями воспитанников под руководством педагога:</w:t>
            </w:r>
          </w:p>
          <w:p w:rsidR="00EA5001" w:rsidRDefault="00EA5001" w:rsidP="000F655F">
            <w:pPr>
              <w:ind w:firstLine="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- 1-3 проекта в год</w:t>
            </w:r>
          </w:p>
          <w:p w:rsidR="00EA5001" w:rsidRDefault="00EA5001" w:rsidP="000F655F">
            <w:pPr>
              <w:ind w:firstLine="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- 4-6 проектов в год</w:t>
            </w:r>
          </w:p>
          <w:p w:rsidR="00EA5001" w:rsidRPr="00C35111" w:rsidRDefault="00EA5001" w:rsidP="000F655F">
            <w:pPr>
              <w:ind w:firstLine="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Проектной деятельностью охвачено большинство воспитанников</w:t>
            </w:r>
          </w:p>
        </w:tc>
        <w:tc>
          <w:tcPr>
            <w:tcW w:w="1417" w:type="dxa"/>
          </w:tcPr>
          <w:p w:rsidR="00EA5001" w:rsidRPr="008D3EFC" w:rsidRDefault="00A377E0" w:rsidP="000F655F">
            <w:pPr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0-4</w:t>
            </w:r>
          </w:p>
          <w:p w:rsidR="00EA5001" w:rsidRDefault="00EA5001" w:rsidP="000F655F">
            <w:pPr>
              <w:ind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001" w:rsidRDefault="00EA5001" w:rsidP="000F655F">
            <w:pPr>
              <w:ind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5001" w:rsidRDefault="00EA5001" w:rsidP="000F655F">
            <w:pPr>
              <w:ind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5001" w:rsidRDefault="00A377E0" w:rsidP="000F655F">
            <w:pPr>
              <w:ind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EA5001" w:rsidRDefault="00EA5001" w:rsidP="00A439F7">
            <w:pPr>
              <w:ind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01" w:rsidRPr="00C35111" w:rsidTr="00063269"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hanging="3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DA3964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2.Использование  инновационных и (или) авторских программ, авторских разработок, современных технологий в образовательном процессе в соответствии с ФГ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основной 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еобразовательной программой ДОУ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(Оцениваемый показатель отсутствует – 0 баллов, присутствует –2 балла)</w:t>
            </w:r>
          </w:p>
        </w:tc>
        <w:tc>
          <w:tcPr>
            <w:tcW w:w="1417" w:type="dxa"/>
          </w:tcPr>
          <w:p w:rsidR="00EA5001" w:rsidRPr="008D3EFC" w:rsidRDefault="008D3EFC" w:rsidP="008D3EF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0-2</w:t>
            </w:r>
          </w:p>
        </w:tc>
        <w:tc>
          <w:tcPr>
            <w:tcW w:w="1701" w:type="dxa"/>
            <w:vMerge/>
          </w:tcPr>
          <w:p w:rsidR="00EA5001" w:rsidRPr="00C35111" w:rsidRDefault="00EA5001" w:rsidP="00A439F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01" w:rsidRPr="00C35111" w:rsidTr="00063269"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hanging="3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Наличие и ведение собственного сайта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(Оцениваемый показатель отсутствует – 0 баллов, присутствует – 5 баллов)</w:t>
            </w:r>
          </w:p>
        </w:tc>
        <w:tc>
          <w:tcPr>
            <w:tcW w:w="1417" w:type="dxa"/>
          </w:tcPr>
          <w:p w:rsidR="00EA5001" w:rsidRPr="008D3EFC" w:rsidRDefault="008D3EFC" w:rsidP="008D3EF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0-</w:t>
            </w:r>
            <w:r w:rsidR="00A377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Merge/>
          </w:tcPr>
          <w:p w:rsidR="00EA5001" w:rsidRPr="00C35111" w:rsidRDefault="00EA5001" w:rsidP="00A439F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01" w:rsidRPr="00C35111" w:rsidTr="00063269">
        <w:trPr>
          <w:trHeight w:val="291"/>
        </w:trPr>
        <w:tc>
          <w:tcPr>
            <w:tcW w:w="1116" w:type="dxa"/>
            <w:vMerge w:val="restart"/>
          </w:tcPr>
          <w:p w:rsidR="00EA5001" w:rsidRPr="00C35111" w:rsidRDefault="00EA5001" w:rsidP="00A439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  <w:vMerge w:val="restart"/>
          </w:tcPr>
          <w:p w:rsidR="00EA5001" w:rsidRPr="00C35111" w:rsidRDefault="00EA5001" w:rsidP="00A439F7">
            <w:pPr>
              <w:ind w:hanging="3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spacing w:val="-1"/>
                <w:sz w:val="24"/>
                <w:szCs w:val="24"/>
              </w:rPr>
              <w:t>Работа в условиях расширения зоны обслуживания и увеличения объема работ</w:t>
            </w:r>
          </w:p>
        </w:tc>
        <w:tc>
          <w:tcPr>
            <w:tcW w:w="8876" w:type="dxa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Оказание дополнительных образовательных услуг – кружки, секции,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факультативы (в том числе платных)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(Оцениваемый показатель отсутствует – 0 баллов, присутствует –3 балла)</w:t>
            </w:r>
          </w:p>
        </w:tc>
        <w:tc>
          <w:tcPr>
            <w:tcW w:w="1417" w:type="dxa"/>
          </w:tcPr>
          <w:p w:rsidR="00EA5001" w:rsidRPr="008D3EFC" w:rsidRDefault="00EA5001" w:rsidP="000F655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0-</w:t>
            </w:r>
            <w:r w:rsidR="00A377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A5001" w:rsidRPr="00C35111" w:rsidRDefault="00D57584" w:rsidP="00A43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rPr>
          <w:trHeight w:val="291"/>
        </w:trPr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hanging="37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Участие в реализации воспитательно-образовательного процесса с детьми, посещающими вариативные формы в дошкольном учреждении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(Оцениваемый показатель отсутствует – 0 баллов, присутствует –3 балла)</w:t>
            </w:r>
          </w:p>
        </w:tc>
        <w:tc>
          <w:tcPr>
            <w:tcW w:w="1417" w:type="dxa"/>
          </w:tcPr>
          <w:p w:rsidR="00EA5001" w:rsidRPr="008D3EFC" w:rsidRDefault="00EA5001" w:rsidP="000F655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0-</w:t>
            </w:r>
            <w:r w:rsidR="00A377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EA5001" w:rsidRPr="00C35111" w:rsidRDefault="00D57584" w:rsidP="00D575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hanging="3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9E3990">
            <w:pPr>
              <w:ind w:firstLine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прогулочных участков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(Оцениваемый показатель отсутствует – 0 баллов, присутствует –</w:t>
            </w:r>
            <w:r w:rsidR="009E39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балл</w:t>
            </w:r>
            <w:r w:rsidR="00B0255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A5001" w:rsidRPr="008D3EFC" w:rsidRDefault="008D3EFC" w:rsidP="009E399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</w:t>
            </w:r>
            <w:r w:rsidR="009E399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EA5001" w:rsidRPr="00C35111" w:rsidRDefault="00D57584" w:rsidP="00A439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c>
          <w:tcPr>
            <w:tcW w:w="12441" w:type="dxa"/>
            <w:gridSpan w:val="3"/>
          </w:tcPr>
          <w:p w:rsidR="00EA5001" w:rsidRPr="00C35111" w:rsidRDefault="00EA5001" w:rsidP="00A439F7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b/>
                <w:sz w:val="24"/>
                <w:szCs w:val="24"/>
              </w:rPr>
              <w:t>2.  Выплаты за качество выполняемых работ</w:t>
            </w:r>
          </w:p>
        </w:tc>
        <w:tc>
          <w:tcPr>
            <w:tcW w:w="1417" w:type="dxa"/>
          </w:tcPr>
          <w:p w:rsidR="00EA5001" w:rsidRPr="00C35111" w:rsidRDefault="00EA5001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001" w:rsidRPr="00C35111" w:rsidRDefault="00EA5001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A5001" w:rsidRPr="00C35111" w:rsidTr="00063269">
        <w:trPr>
          <w:trHeight w:val="940"/>
        </w:trPr>
        <w:tc>
          <w:tcPr>
            <w:tcW w:w="1116" w:type="dxa"/>
            <w:vMerge w:val="restart"/>
          </w:tcPr>
          <w:p w:rsidR="00EA500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EA500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Активность воспитанников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учащихся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876" w:type="dxa"/>
            <w:shd w:val="clear" w:color="auto" w:fill="auto"/>
          </w:tcPr>
          <w:p w:rsidR="00EA5001" w:rsidRDefault="00EA5001" w:rsidP="00A439F7">
            <w:pPr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Участие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спортивных соревнованиях, фестивалях и др.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различного уровня</w:t>
            </w:r>
          </w:p>
          <w:p w:rsidR="00EA5001" w:rsidRDefault="00EA5001" w:rsidP="00A439F7">
            <w:pPr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участие</w:t>
            </w:r>
          </w:p>
          <w:p w:rsidR="00EA5001" w:rsidRPr="00C35111" w:rsidRDefault="00EA5001" w:rsidP="00A439F7">
            <w:pPr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призовое место</w:t>
            </w:r>
          </w:p>
        </w:tc>
        <w:tc>
          <w:tcPr>
            <w:tcW w:w="1417" w:type="dxa"/>
          </w:tcPr>
          <w:p w:rsidR="00EA5001" w:rsidRPr="008D3EFC" w:rsidRDefault="00A377E0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0-3</w:t>
            </w:r>
          </w:p>
          <w:p w:rsidR="00EA5001" w:rsidRDefault="00EA5001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A5001" w:rsidRDefault="00B02550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  <w:p w:rsidR="00EA5001" w:rsidRDefault="00A377E0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rPr>
          <w:trHeight w:val="2250"/>
        </w:trPr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Усвоение программного материала по высокому и среднему уровням воспитанниками дошкольных групп к концу учебного года</w:t>
            </w:r>
          </w:p>
        </w:tc>
        <w:tc>
          <w:tcPr>
            <w:tcW w:w="8876" w:type="dxa"/>
            <w:shd w:val="clear" w:color="auto" w:fill="auto"/>
          </w:tcPr>
          <w:p w:rsidR="00EA500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A500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60%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- 70 %</w:t>
            </w:r>
          </w:p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A500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свыше 70 %</w:t>
            </w:r>
          </w:p>
          <w:p w:rsidR="009E3990" w:rsidRDefault="009E3990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A5001" w:rsidRPr="00C35111" w:rsidRDefault="009E3990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свыше 90%</w:t>
            </w:r>
          </w:p>
        </w:tc>
        <w:tc>
          <w:tcPr>
            <w:tcW w:w="1417" w:type="dxa"/>
          </w:tcPr>
          <w:p w:rsidR="00EA5001" w:rsidRPr="008D3EFC" w:rsidRDefault="009E3990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0-3</w:t>
            </w:r>
          </w:p>
          <w:p w:rsidR="00EA5001" w:rsidRDefault="00EA5001" w:rsidP="0079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3990" w:rsidRDefault="009E3990" w:rsidP="007917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001" w:rsidRDefault="00EA5001" w:rsidP="0079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3990" w:rsidRDefault="009E3990" w:rsidP="007917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990" w:rsidRPr="007917C5" w:rsidRDefault="009E3990" w:rsidP="0079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EA500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  <w:p w:rsidR="00EA500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1%</w:t>
            </w:r>
          </w:p>
          <w:p w:rsidR="00D57584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D57584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2%</w:t>
            </w:r>
          </w:p>
          <w:p w:rsidR="00D57584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D57584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3%</w:t>
            </w:r>
          </w:p>
          <w:p w:rsidR="00EA5001" w:rsidRDefault="00EA5001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A5001" w:rsidRPr="00C35111" w:rsidRDefault="00EA5001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A5001" w:rsidRPr="00C35111" w:rsidTr="00063269">
        <w:tc>
          <w:tcPr>
            <w:tcW w:w="1116" w:type="dxa"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5" w:type="dxa"/>
            <w:gridSpan w:val="2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За организацию и проведение мероприятий, повышающих авторитет и имидж учреждения: работа с социумом, соблюдение профессиональной и корпоративной этики, публикации и т.д. 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(Оцениваемый показатель отсутствует – 0 баллов, присутствует –3 балла)</w:t>
            </w:r>
          </w:p>
        </w:tc>
        <w:tc>
          <w:tcPr>
            <w:tcW w:w="1417" w:type="dxa"/>
          </w:tcPr>
          <w:p w:rsidR="00EA5001" w:rsidRPr="008D3EFC" w:rsidRDefault="008D3EFC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</w:t>
            </w:r>
            <w:r w:rsidR="00A377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  <w:vAlign w:val="center"/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c>
          <w:tcPr>
            <w:tcW w:w="1116" w:type="dxa"/>
          </w:tcPr>
          <w:p w:rsidR="00EA5001" w:rsidRPr="00C35111" w:rsidRDefault="00EA5001" w:rsidP="00A439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11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25" w:type="dxa"/>
            <w:gridSpan w:val="2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Создание комфортных условий пребывания детей, улучшение предметно – развивающей среды, эстетика оформления помещений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(Оцениваемый показатель отсутствует – 0 баллов, присутствует –3 балла)</w:t>
            </w:r>
          </w:p>
        </w:tc>
        <w:tc>
          <w:tcPr>
            <w:tcW w:w="1417" w:type="dxa"/>
          </w:tcPr>
          <w:p w:rsidR="00EA5001" w:rsidRPr="008D3EFC" w:rsidRDefault="008D3EFC" w:rsidP="00A439F7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</w:t>
            </w:r>
            <w:r w:rsidR="00A377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  <w:vAlign w:val="center"/>
          </w:tcPr>
          <w:p w:rsidR="00EA5001" w:rsidRPr="00C35111" w:rsidRDefault="00D57584" w:rsidP="00A439F7">
            <w:pPr>
              <w:ind w:firstLine="3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rPr>
          <w:trHeight w:val="231"/>
        </w:trPr>
        <w:tc>
          <w:tcPr>
            <w:tcW w:w="1116" w:type="dxa"/>
            <w:vMerge w:val="restart"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  <w:vMerge w:val="restart"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Участие в общественной и общеполезной деятельности учреждения</w:t>
            </w:r>
          </w:p>
        </w:tc>
        <w:tc>
          <w:tcPr>
            <w:tcW w:w="8876" w:type="dxa"/>
          </w:tcPr>
          <w:p w:rsidR="00EA5001" w:rsidRPr="00C35111" w:rsidRDefault="00EA5001" w:rsidP="00DA3964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Участие в утренниках, праздниках, досугах, развлечениях (исполнение ролей)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(Оцениваемый показатель отсутствует – 0 баллов, присутствует –</w:t>
            </w:r>
            <w:r w:rsidR="00B0255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балла)</w:t>
            </w:r>
          </w:p>
        </w:tc>
        <w:tc>
          <w:tcPr>
            <w:tcW w:w="1417" w:type="dxa"/>
          </w:tcPr>
          <w:p w:rsidR="00EA5001" w:rsidRPr="008D3EFC" w:rsidRDefault="008D3EFC" w:rsidP="008D3EFC">
            <w:pPr>
              <w:ind w:firstLine="624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8D3EF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0-</w:t>
            </w:r>
            <w:r w:rsidR="00B0255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EA5001" w:rsidRPr="00C35111" w:rsidRDefault="00D57584" w:rsidP="00D57584">
            <w:pPr>
              <w:ind w:firstLine="62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rPr>
          <w:trHeight w:val="231"/>
        </w:trPr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D57584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Участие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ремонтных работах, субботниках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(Оцениваемый показатель отсутствует – 0 баллов, присутствует –</w:t>
            </w:r>
            <w:r w:rsidR="00D5758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балла)</w:t>
            </w:r>
          </w:p>
        </w:tc>
        <w:tc>
          <w:tcPr>
            <w:tcW w:w="1417" w:type="dxa"/>
          </w:tcPr>
          <w:p w:rsidR="00EA5001" w:rsidRPr="008D3EFC" w:rsidRDefault="008D3EFC" w:rsidP="00D5758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8D3EF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0-</w:t>
            </w:r>
            <w:r w:rsidR="00D5758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EA5001" w:rsidRPr="00C35111" w:rsidRDefault="00D57584" w:rsidP="00A439F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EA5001" w:rsidRPr="00C35111" w:rsidTr="00063269">
        <w:trPr>
          <w:trHeight w:val="231"/>
        </w:trPr>
        <w:tc>
          <w:tcPr>
            <w:tcW w:w="1116" w:type="dxa"/>
            <w:vMerge/>
          </w:tcPr>
          <w:p w:rsidR="00EA5001" w:rsidRPr="00C35111" w:rsidRDefault="00EA5001" w:rsidP="00A43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A5001" w:rsidRPr="00C35111" w:rsidRDefault="00EA5001" w:rsidP="00A439F7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76" w:type="dxa"/>
          </w:tcPr>
          <w:p w:rsidR="00EA5001" w:rsidRPr="00C35111" w:rsidRDefault="00EA5001" w:rsidP="00D57584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Выполнение однократных поручений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администрации (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 входящие в должностные обязанности сотрудников) – устранение аварийных ситуаций, оформительские работы.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(Оцениваемый показатель отсутствует – 0 баллов, присутствует –</w:t>
            </w:r>
            <w:r w:rsidR="00D5758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 w:rsidR="00DA39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балла)</w:t>
            </w:r>
          </w:p>
        </w:tc>
        <w:tc>
          <w:tcPr>
            <w:tcW w:w="1417" w:type="dxa"/>
          </w:tcPr>
          <w:p w:rsidR="00EA5001" w:rsidRPr="008D3EFC" w:rsidRDefault="008D3EFC" w:rsidP="00D5758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8D3EF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0-</w:t>
            </w:r>
            <w:r w:rsidR="00D5758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EA5001" w:rsidRPr="00C35111" w:rsidRDefault="00D57584" w:rsidP="00A439F7">
            <w:pPr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0-3</w:t>
            </w:r>
            <w:r w:rsidRPr="00C351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</w:tbl>
    <w:p w:rsidR="008D3EFC" w:rsidRDefault="008D3EFC" w:rsidP="006035D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3EFC" w:rsidRDefault="008D3EFC" w:rsidP="006035D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8D3EFC" w:rsidSect="00A439F7">
      <w:footerReference w:type="even" r:id="rId7"/>
      <w:footerReference w:type="default" r:id="rId8"/>
      <w:pgSz w:w="16836" w:h="11904" w:orient="landscape" w:code="9"/>
      <w:pgMar w:top="899" w:right="1276" w:bottom="284" w:left="107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6F" w:rsidRDefault="000A6B6F" w:rsidP="007A74EA">
      <w:r>
        <w:separator/>
      </w:r>
    </w:p>
  </w:endnote>
  <w:endnote w:type="continuationSeparator" w:id="1">
    <w:p w:rsidR="000A6B6F" w:rsidRDefault="000A6B6F" w:rsidP="007A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8B" w:rsidRDefault="00AE50F4" w:rsidP="00A439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61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18B">
      <w:rPr>
        <w:rStyle w:val="a5"/>
        <w:noProof/>
      </w:rPr>
      <w:t>37</w:t>
    </w:r>
    <w:r>
      <w:rPr>
        <w:rStyle w:val="a5"/>
      </w:rPr>
      <w:fldChar w:fldCharType="end"/>
    </w:r>
  </w:p>
  <w:p w:rsidR="0001618B" w:rsidRDefault="0001618B" w:rsidP="00A439F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8B" w:rsidRDefault="00AE50F4" w:rsidP="00A439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61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0FF">
      <w:rPr>
        <w:rStyle w:val="a5"/>
        <w:noProof/>
      </w:rPr>
      <w:t>7</w:t>
    </w:r>
    <w:r>
      <w:rPr>
        <w:rStyle w:val="a5"/>
      </w:rPr>
      <w:fldChar w:fldCharType="end"/>
    </w:r>
  </w:p>
  <w:p w:rsidR="0001618B" w:rsidRDefault="0001618B" w:rsidP="00A439F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6F" w:rsidRDefault="000A6B6F" w:rsidP="007A74EA">
      <w:r>
        <w:separator/>
      </w:r>
    </w:p>
  </w:footnote>
  <w:footnote w:type="continuationSeparator" w:id="1">
    <w:p w:rsidR="000A6B6F" w:rsidRDefault="000A6B6F" w:rsidP="007A7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131"/>
    <w:multiLevelType w:val="hybridMultilevel"/>
    <w:tmpl w:val="631A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1B05"/>
    <w:multiLevelType w:val="hybridMultilevel"/>
    <w:tmpl w:val="A58EE5F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39150CFC"/>
    <w:multiLevelType w:val="hybridMultilevel"/>
    <w:tmpl w:val="8FD44228"/>
    <w:lvl w:ilvl="0" w:tplc="82C668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4D128D"/>
    <w:multiLevelType w:val="hybridMultilevel"/>
    <w:tmpl w:val="D03E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C19FB"/>
    <w:multiLevelType w:val="hybridMultilevel"/>
    <w:tmpl w:val="00E4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C56F0"/>
    <w:multiLevelType w:val="hybridMultilevel"/>
    <w:tmpl w:val="93C0AE10"/>
    <w:lvl w:ilvl="0" w:tplc="47F26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5D2"/>
    <w:rsid w:val="0001618B"/>
    <w:rsid w:val="00063269"/>
    <w:rsid w:val="000A6B6F"/>
    <w:rsid w:val="000D4E8C"/>
    <w:rsid w:val="000F655F"/>
    <w:rsid w:val="001444A8"/>
    <w:rsid w:val="001E23EA"/>
    <w:rsid w:val="002545A2"/>
    <w:rsid w:val="0025633D"/>
    <w:rsid w:val="00273699"/>
    <w:rsid w:val="002B2E97"/>
    <w:rsid w:val="002D5900"/>
    <w:rsid w:val="003E1BC6"/>
    <w:rsid w:val="003F1D73"/>
    <w:rsid w:val="00435B12"/>
    <w:rsid w:val="004F0ED7"/>
    <w:rsid w:val="00553F56"/>
    <w:rsid w:val="00601931"/>
    <w:rsid w:val="006035D2"/>
    <w:rsid w:val="00677712"/>
    <w:rsid w:val="007917C5"/>
    <w:rsid w:val="007A74EA"/>
    <w:rsid w:val="007E34E9"/>
    <w:rsid w:val="0081099B"/>
    <w:rsid w:val="00813663"/>
    <w:rsid w:val="0082347E"/>
    <w:rsid w:val="008D3EFC"/>
    <w:rsid w:val="008D7C32"/>
    <w:rsid w:val="009530FF"/>
    <w:rsid w:val="009E3990"/>
    <w:rsid w:val="009F1234"/>
    <w:rsid w:val="00A20EA0"/>
    <w:rsid w:val="00A377E0"/>
    <w:rsid w:val="00A439F7"/>
    <w:rsid w:val="00A62F8A"/>
    <w:rsid w:val="00AC5A49"/>
    <w:rsid w:val="00AD0536"/>
    <w:rsid w:val="00AE50F4"/>
    <w:rsid w:val="00B02550"/>
    <w:rsid w:val="00B04934"/>
    <w:rsid w:val="00B40F2D"/>
    <w:rsid w:val="00B96548"/>
    <w:rsid w:val="00BF2AFE"/>
    <w:rsid w:val="00C40098"/>
    <w:rsid w:val="00CB7AB7"/>
    <w:rsid w:val="00CF69F2"/>
    <w:rsid w:val="00D52BB5"/>
    <w:rsid w:val="00D57584"/>
    <w:rsid w:val="00DA3964"/>
    <w:rsid w:val="00E1176B"/>
    <w:rsid w:val="00E36025"/>
    <w:rsid w:val="00EA5001"/>
    <w:rsid w:val="00EE138D"/>
    <w:rsid w:val="00F2325A"/>
    <w:rsid w:val="00F744BB"/>
    <w:rsid w:val="00FB348E"/>
    <w:rsid w:val="00FC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03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5D2"/>
    <w:rPr>
      <w:rFonts w:ascii="Arial" w:eastAsia="Times New Roman" w:hAnsi="Arial" w:cs="Times New Roman"/>
      <w:sz w:val="18"/>
      <w:szCs w:val="18"/>
      <w:lang w:eastAsia="ru-RU"/>
    </w:rPr>
  </w:style>
  <w:style w:type="character" w:styleId="a5">
    <w:name w:val="page number"/>
    <w:basedOn w:val="a0"/>
    <w:rsid w:val="006035D2"/>
  </w:style>
  <w:style w:type="paragraph" w:customStyle="1" w:styleId="CharChar">
    <w:name w:val="Char Char"/>
    <w:basedOn w:val="a"/>
    <w:rsid w:val="006035D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1">
    <w:name w:val="toc 1"/>
    <w:basedOn w:val="a"/>
    <w:next w:val="a"/>
    <w:autoRedefine/>
    <w:semiHidden/>
    <w:rsid w:val="006035D2"/>
    <w:pPr>
      <w:spacing w:before="120" w:after="120" w:line="300" w:lineRule="auto"/>
    </w:pPr>
    <w:rPr>
      <w:rFonts w:ascii="Times New Roman" w:hAnsi="Times New Roman"/>
      <w:caps/>
      <w:sz w:val="28"/>
      <w:szCs w:val="20"/>
    </w:rPr>
  </w:style>
  <w:style w:type="table" w:styleId="a6">
    <w:name w:val="Table Grid"/>
    <w:basedOn w:val="a1"/>
    <w:rsid w:val="0060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23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2014-03-21T05:50:00Z</cp:lastPrinted>
  <dcterms:created xsi:type="dcterms:W3CDTF">2013-11-26T05:52:00Z</dcterms:created>
  <dcterms:modified xsi:type="dcterms:W3CDTF">2017-06-14T11:30:00Z</dcterms:modified>
</cp:coreProperties>
</file>