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59" w:rsidRPr="005C547E" w:rsidRDefault="00610F6B" w:rsidP="005C54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63000" cy="6257925"/>
            <wp:effectExtent l="19050" t="0" r="0" b="0"/>
            <wp:docPr id="2" name="Рисунок 2" descr="C:\Users\user\Desktop\2019-02-19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2-19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459" w:rsidRPr="005E76C5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B4459" w:rsidRDefault="003B4459" w:rsidP="007A3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   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числе, равное право на получение всех необходимых социальных услуг для удовлетворения своих нужд в различных сферах жизнедеятельности  в целях повышения уровня и качества их жизни. </w:t>
      </w: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</w:t>
      </w:r>
      <w:r w:rsidR="00761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 - 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</w:t>
      </w:r>
      <w:r w:rsidRPr="00A4350E">
        <w:rPr>
          <w:rFonts w:ascii="Times New Roman" w:hAnsi="Times New Roman"/>
          <w:sz w:val="28"/>
          <w:szCs w:val="28"/>
          <w:lang w:eastAsia="ru-RU"/>
        </w:rPr>
        <w:br/>
        <w:t>Государство гарантирует инвалиду право на получение необходимой информации и беспрепятственн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доступ к ней, в том числе с </w:t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использованием специальных, адаптированных носителей. </w:t>
      </w:r>
    </w:p>
    <w:p w:rsidR="003B4459" w:rsidRPr="00A4350E" w:rsidRDefault="003B4459" w:rsidP="00B87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>Согласно Конвенции «О правах инвалидов» (ООН, 2006, ратифицирована Российской Федерацией 03.05.2012)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объекты, в том числе образовательные учреждения,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 xml:space="preserve">   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 xml:space="preserve"> 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3B4459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В связи с этим в муниципальном </w:t>
      </w:r>
      <w:r>
        <w:rPr>
          <w:sz w:val="28"/>
          <w:szCs w:val="28"/>
        </w:rPr>
        <w:t xml:space="preserve">бюджетном </w:t>
      </w:r>
      <w:r w:rsidRPr="00A4350E">
        <w:rPr>
          <w:sz w:val="28"/>
          <w:szCs w:val="28"/>
        </w:rPr>
        <w:t>дошкольном образовательном учреждени</w:t>
      </w:r>
      <w:r w:rsidR="00875905">
        <w:rPr>
          <w:sz w:val="28"/>
          <w:szCs w:val="28"/>
        </w:rPr>
        <w:t>и детский сад «С</w:t>
      </w:r>
      <w:r w:rsidR="00761DD5">
        <w:rPr>
          <w:sz w:val="28"/>
          <w:szCs w:val="28"/>
        </w:rPr>
        <w:t>олнышко</w:t>
      </w:r>
      <w:r w:rsidR="00F90DB7">
        <w:rPr>
          <w:sz w:val="28"/>
          <w:szCs w:val="28"/>
        </w:rPr>
        <w:t>»</w:t>
      </w:r>
      <w:r w:rsidRPr="00A4350E">
        <w:rPr>
          <w:sz w:val="28"/>
          <w:szCs w:val="28"/>
        </w:rPr>
        <w:t xml:space="preserve"> разработана дорожная карта объекта по повышению значений показателей доступности для инвалидов, которая сформирована на основе Паспорта доступности</w:t>
      </w:r>
      <w:r w:rsidRPr="00114FDC">
        <w:rPr>
          <w:sz w:val="28"/>
          <w:szCs w:val="28"/>
        </w:rPr>
        <w:t xml:space="preserve"> </w:t>
      </w:r>
      <w:r w:rsidR="00875905">
        <w:rPr>
          <w:sz w:val="28"/>
          <w:szCs w:val="28"/>
        </w:rPr>
        <w:t>МБДОУ детского сада «С</w:t>
      </w:r>
      <w:r w:rsidR="00761DD5">
        <w:rPr>
          <w:sz w:val="28"/>
          <w:szCs w:val="28"/>
        </w:rPr>
        <w:t>олнышко</w:t>
      </w:r>
      <w:r w:rsidR="00F90DB7">
        <w:rPr>
          <w:sz w:val="28"/>
          <w:szCs w:val="28"/>
        </w:rPr>
        <w:t>»</w:t>
      </w:r>
      <w:r w:rsidR="00761DD5">
        <w:rPr>
          <w:sz w:val="28"/>
          <w:szCs w:val="28"/>
        </w:rPr>
        <w:t>.</w:t>
      </w:r>
    </w:p>
    <w:p w:rsidR="00375F15" w:rsidRDefault="003B4459" w:rsidP="00375F1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B876CA">
        <w:rPr>
          <w:sz w:val="4"/>
          <w:szCs w:val="4"/>
        </w:rPr>
        <w:br/>
      </w: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Образовательную деятельность в </w:t>
      </w:r>
      <w:r w:rsidR="006D5E96">
        <w:rPr>
          <w:sz w:val="28"/>
          <w:szCs w:val="28"/>
        </w:rPr>
        <w:t xml:space="preserve"> МБ</w:t>
      </w:r>
      <w:r>
        <w:rPr>
          <w:sz w:val="28"/>
          <w:szCs w:val="28"/>
        </w:rPr>
        <w:t xml:space="preserve">ДОУ </w:t>
      </w:r>
      <w:r w:rsidRPr="00A4350E">
        <w:rPr>
          <w:sz w:val="28"/>
          <w:szCs w:val="28"/>
        </w:rPr>
        <w:t xml:space="preserve">осуществляют педагоги в соответствии </w:t>
      </w:r>
      <w:r>
        <w:rPr>
          <w:sz w:val="28"/>
          <w:szCs w:val="28"/>
        </w:rPr>
        <w:t>с образовательной программой дошкольного образования и адаптированными образовательными программами дошкольного образования.</w:t>
      </w:r>
    </w:p>
    <w:p w:rsidR="003B4459" w:rsidRPr="00375F15" w:rsidRDefault="003B4459" w:rsidP="00375F1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D5E96">
        <w:rPr>
          <w:color w:val="FF0000"/>
          <w:sz w:val="28"/>
          <w:szCs w:val="28"/>
        </w:rPr>
        <w:t xml:space="preserve">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>«Дорожная карта» предусматривает реализацию комплекса мероприятий по следующим основным направлениям: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В рамках указанного направления в ДОУ 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2. Обеспечение устойчивого формирования доступной среды для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В рамках указанного направления в образовательном учреждении предполагается: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обследования доступной среды для инвалидов к объектам и услугам, предоставляемых детским садом;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оснащение образовательного учреждения специальным, в том числе учебным оборудованием (в целях обеспечения физической доступности образовательного учреждения), для организации образования инвалидов.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3. Создание условий доступности образования, в том числе создание безбарьерной дошкольной среды для детей-инвалидов в </w:t>
      </w:r>
      <w:r w:rsidR="006D5E96">
        <w:rPr>
          <w:rStyle w:val="c0"/>
          <w:sz w:val="28"/>
          <w:szCs w:val="28"/>
        </w:rPr>
        <w:t>МБ</w:t>
      </w:r>
      <w:r>
        <w:rPr>
          <w:rStyle w:val="c0"/>
          <w:sz w:val="28"/>
          <w:szCs w:val="28"/>
        </w:rPr>
        <w:t>ДОУ</w:t>
      </w:r>
      <w:r w:rsidR="006D5E96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</w:p>
    <w:p w:rsidR="00375F15" w:rsidRDefault="003B4459" w:rsidP="00375F1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 Данное направление предполагает:</w:t>
      </w:r>
    </w:p>
    <w:p w:rsidR="003B4459" w:rsidRPr="00A4350E" w:rsidRDefault="003B4459" w:rsidP="00375F1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 </w:t>
      </w:r>
      <w:r w:rsidRPr="00A4350E">
        <w:rPr>
          <w:rStyle w:val="c0"/>
          <w:sz w:val="28"/>
          <w:szCs w:val="28"/>
        </w:rPr>
        <w:t>- повышение эффективности педагогического сопровождения воспитывающихся в ДОУ;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4350E">
        <w:rPr>
          <w:rStyle w:val="c0"/>
          <w:sz w:val="28"/>
          <w:szCs w:val="28"/>
        </w:rPr>
        <w:t>создание в детском саду доступной образовательной среды для детей-инвалидов и детей с ограниченными возможностями здоровья;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для обеспечения доступности зданий и сооружений необходимо решить задачу по приспособлению лестниц, пандусных съездов, зон оказания услуг, прилегающей территории;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>- разработка механизмов, обеспечивающих доступность услуг в сфере образования для различных категорий детей-инвалидов, в том числе по созданию безбарьерной дошкольной среды;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разработка моделей реализации индивидуальной программы реабилитации ребенка-инвалида в части получения детьми-инвалидами образования в обычном образовательном учреждении;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обучающих мероприятий для педагогов  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5. Создание условий для обеспечения качества образования детей-инвалидов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</w:t>
      </w:r>
      <w:r w:rsidRPr="00A4350E">
        <w:rPr>
          <w:rStyle w:val="c0"/>
          <w:sz w:val="28"/>
          <w:szCs w:val="28"/>
        </w:rPr>
        <w:t>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собственной системы дошкольного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Предоставляемые услуги:  </w:t>
      </w:r>
    </w:p>
    <w:p w:rsidR="003B4459" w:rsidRPr="00A4350E" w:rsidRDefault="003B4459" w:rsidP="00DA3553">
      <w:pPr>
        <w:pStyle w:val="c1"/>
        <w:spacing w:before="0" w:beforeAutospacing="0" w:after="0" w:afterAutospacing="0"/>
        <w:rPr>
          <w:sz w:val="28"/>
          <w:szCs w:val="28"/>
        </w:rPr>
      </w:pPr>
      <w:r w:rsidRPr="00A4350E">
        <w:rPr>
          <w:sz w:val="28"/>
          <w:szCs w:val="28"/>
        </w:rPr>
        <w:t xml:space="preserve">1. Прием заявлений от родителей (законных представителей) о зачислении ребёнка </w:t>
      </w:r>
      <w:r>
        <w:rPr>
          <w:sz w:val="28"/>
          <w:szCs w:val="28"/>
        </w:rPr>
        <w:t xml:space="preserve">- </w:t>
      </w:r>
      <w:r w:rsidRPr="00A4350E">
        <w:rPr>
          <w:sz w:val="28"/>
          <w:szCs w:val="28"/>
        </w:rPr>
        <w:t xml:space="preserve">инвалида  в </w:t>
      </w:r>
      <w:r w:rsidR="00761DD5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Pr="00A4350E">
        <w:rPr>
          <w:sz w:val="28"/>
          <w:szCs w:val="28"/>
        </w:rPr>
        <w:t xml:space="preserve">; </w:t>
      </w:r>
      <w:r w:rsidRPr="00A4350E">
        <w:rPr>
          <w:sz w:val="28"/>
          <w:szCs w:val="28"/>
        </w:rPr>
        <w:br/>
        <w:t xml:space="preserve">2.Индивидуальная работа с детьми-инвалидами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</w:t>
      </w:r>
      <w:r w:rsidR="00761DD5">
        <w:rPr>
          <w:sz w:val="28"/>
          <w:szCs w:val="28"/>
        </w:rPr>
        <w:t>МБ</w:t>
      </w:r>
      <w:r>
        <w:rPr>
          <w:sz w:val="28"/>
          <w:szCs w:val="28"/>
        </w:rPr>
        <w:t xml:space="preserve">ДОУ </w:t>
      </w:r>
      <w:r w:rsidRPr="00A4350E">
        <w:rPr>
          <w:sz w:val="28"/>
          <w:szCs w:val="28"/>
        </w:rPr>
        <w:t xml:space="preserve"> и диагнозом ребёнка; </w:t>
      </w:r>
      <w:r w:rsidRPr="00A4350E">
        <w:rPr>
          <w:sz w:val="28"/>
          <w:szCs w:val="28"/>
        </w:rPr>
        <w:br/>
        <w:t xml:space="preserve">3. Оказание консультативной педагогической помощи ребёнку – инвалиду и его родителям (законным представителям); </w:t>
      </w:r>
      <w:r w:rsidRPr="00A4350E">
        <w:rPr>
          <w:sz w:val="28"/>
          <w:szCs w:val="28"/>
        </w:rPr>
        <w:br/>
        <w:t xml:space="preserve">4. Присмотр и уход за ребёнком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3B4459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>5. Создание адаптивной безбарьерной предметно - развивающей среды для ребёнка-инвалида.</w:t>
      </w:r>
    </w:p>
    <w:p w:rsidR="002825BA" w:rsidRDefault="002825BA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2825BA" w:rsidRPr="00A4350E" w:rsidRDefault="002825BA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3B4459" w:rsidRPr="00A4350E" w:rsidRDefault="003B4459" w:rsidP="00A4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5BA" w:rsidRDefault="003B4459" w:rsidP="0028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25B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Повышение значений показателей доступности для инвалидов </w:t>
      </w:r>
      <w:r w:rsidR="002825BA">
        <w:rPr>
          <w:rFonts w:ascii="Times New Roman" w:hAnsi="Times New Roman"/>
          <w:b/>
          <w:sz w:val="28"/>
          <w:szCs w:val="28"/>
          <w:lang w:eastAsia="ru-RU"/>
        </w:rPr>
        <w:t>объектов и услуг дорожной карты</w:t>
      </w:r>
    </w:p>
    <w:p w:rsidR="003B4459" w:rsidRDefault="006D5E96" w:rsidP="0028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25BA">
        <w:rPr>
          <w:rFonts w:ascii="Times New Roman" w:hAnsi="Times New Roman"/>
          <w:b/>
          <w:sz w:val="28"/>
          <w:szCs w:val="28"/>
          <w:lang w:eastAsia="ru-RU"/>
        </w:rPr>
        <w:t xml:space="preserve"> МБ</w:t>
      </w:r>
      <w:r w:rsidR="003B4459" w:rsidRPr="002825BA">
        <w:rPr>
          <w:rFonts w:ascii="Times New Roman" w:hAnsi="Times New Roman"/>
          <w:b/>
          <w:sz w:val="28"/>
          <w:szCs w:val="28"/>
          <w:lang w:eastAsia="ru-RU"/>
        </w:rPr>
        <w:t xml:space="preserve">ДОУ </w:t>
      </w:r>
      <w:r w:rsidR="002825BA">
        <w:rPr>
          <w:rFonts w:ascii="Times New Roman" w:hAnsi="Times New Roman"/>
          <w:b/>
          <w:sz w:val="28"/>
          <w:szCs w:val="28"/>
          <w:lang w:eastAsia="ru-RU"/>
        </w:rPr>
        <w:t>детского сада «С</w:t>
      </w:r>
      <w:r w:rsidR="00761DD5">
        <w:rPr>
          <w:rFonts w:ascii="Times New Roman" w:hAnsi="Times New Roman"/>
          <w:b/>
          <w:sz w:val="28"/>
          <w:szCs w:val="28"/>
          <w:lang w:eastAsia="ru-RU"/>
        </w:rPr>
        <w:t>олнышко</w:t>
      </w:r>
      <w:r w:rsidRPr="002825B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825BA" w:rsidRPr="002825BA" w:rsidRDefault="002825BA" w:rsidP="0028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Pr="00660DC5" w:rsidRDefault="003B4459" w:rsidP="00282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  <w:r w:rsidR="006D5E96" w:rsidRPr="006D5E9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B4459" w:rsidRDefault="003B4459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бюджетного </w:t>
      </w:r>
      <w:r w:rsidRPr="00660DC5">
        <w:rPr>
          <w:rFonts w:ascii="Times New Roman" w:hAnsi="Times New Roman"/>
          <w:b/>
          <w:sz w:val="24"/>
          <w:szCs w:val="24"/>
          <w:lang w:eastAsia="ru-RU"/>
        </w:rPr>
        <w:t>дошкольного образовательного учреждения</w:t>
      </w:r>
      <w:r w:rsidR="002825BA">
        <w:rPr>
          <w:rFonts w:ascii="Times New Roman" w:hAnsi="Times New Roman"/>
          <w:b/>
          <w:sz w:val="24"/>
          <w:szCs w:val="24"/>
          <w:lang w:eastAsia="ru-RU"/>
        </w:rPr>
        <w:t xml:space="preserve"> детский сад «С</w:t>
      </w:r>
      <w:r w:rsidR="00761DD5">
        <w:rPr>
          <w:rFonts w:ascii="Times New Roman" w:hAnsi="Times New Roman"/>
          <w:b/>
          <w:sz w:val="24"/>
          <w:szCs w:val="24"/>
          <w:lang w:eastAsia="ru-RU"/>
        </w:rPr>
        <w:t>олнышко</w:t>
      </w:r>
      <w:r w:rsidR="002825B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60D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48"/>
        <w:gridCol w:w="762"/>
        <w:gridCol w:w="762"/>
        <w:gridCol w:w="763"/>
        <w:gridCol w:w="762"/>
        <w:gridCol w:w="763"/>
        <w:gridCol w:w="3475"/>
        <w:gridCol w:w="2583"/>
      </w:tblGrid>
      <w:tr w:rsidR="003B4459" w:rsidRPr="00A37A1F" w:rsidTr="00A37A1F">
        <w:trPr>
          <w:trHeight w:val="981"/>
        </w:trPr>
        <w:tc>
          <w:tcPr>
            <w:tcW w:w="576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8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доступности для инвалидов</w:t>
            </w:r>
          </w:p>
        </w:tc>
        <w:tc>
          <w:tcPr>
            <w:tcW w:w="3812" w:type="dxa"/>
            <w:gridSpan w:val="5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 объектов и услуг (годы) и мониторинг</w:t>
            </w:r>
          </w:p>
        </w:tc>
        <w:tc>
          <w:tcPr>
            <w:tcW w:w="3475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достижение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2583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B4459" w:rsidRPr="00A37A1F" w:rsidTr="00A37A1F">
        <w:tc>
          <w:tcPr>
            <w:tcW w:w="576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D61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D61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D617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D61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D61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8" w:type="dxa"/>
          </w:tcPr>
          <w:p w:rsidR="003B4459" w:rsidRPr="00A37A1F" w:rsidRDefault="003B4459" w:rsidP="009A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установка поручней наружной лестницы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наружной лестницы пандусом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9A4813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ручки двери окрасить в отличные от дверного полотна контрастные цвета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2825BA" w:rsidP="007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Путь (пути) движения внутри здания (в т. ч. пути эвакуации):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7D6178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покраска зон «возможной опасности»  контрастной 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цвету окружающего пространства краской для разметки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2825BA" w:rsidP="007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2825B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2825BA" w:rsidRPr="00A37A1F" w:rsidRDefault="002825BA" w:rsidP="0028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акустические средства: 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2825B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00A37A1F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6178" w:rsidRDefault="007D6178" w:rsidP="00375F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D6178" w:rsidRDefault="007D6178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6178" w:rsidRDefault="007D6178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6178" w:rsidRDefault="007D6178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Pr="008522BF" w:rsidRDefault="003B4459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Количество</w:t>
      </w:r>
      <w:r w:rsidRPr="00822ED8">
        <w:rPr>
          <w:rFonts w:ascii="Times New Roman" w:hAnsi="Times New Roman"/>
          <w:b/>
          <w:sz w:val="24"/>
          <w:szCs w:val="24"/>
          <w:lang w:eastAsia="ru-RU"/>
        </w:rPr>
        <w:t xml:space="preserve"> инвалидов, обучающихся совместно с другими обучающимися </w:t>
      </w:r>
      <w:r w:rsidRPr="00822ED8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641"/>
        <w:gridCol w:w="642"/>
        <w:gridCol w:w="1232"/>
        <w:gridCol w:w="1213"/>
        <w:gridCol w:w="1296"/>
        <w:gridCol w:w="1273"/>
        <w:gridCol w:w="1303"/>
        <w:gridCol w:w="1276"/>
        <w:gridCol w:w="1246"/>
        <w:gridCol w:w="1216"/>
        <w:gridCol w:w="1253"/>
        <w:gridCol w:w="1221"/>
      </w:tblGrid>
      <w:tr w:rsidR="003B4459" w:rsidRPr="00A37A1F" w:rsidTr="00A37A1F">
        <w:tc>
          <w:tcPr>
            <w:tcW w:w="2782" w:type="dxa"/>
            <w:gridSpan w:val="3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 / (%)</w:t>
            </w:r>
          </w:p>
        </w:tc>
        <w:tc>
          <w:tcPr>
            <w:tcW w:w="2464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обучающихся по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инвалидов/ (%)</w:t>
            </w:r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получающих образование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общего числа обучающихся инвалидов / (%)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Численность педагогических работников, прошедших обучение по работе с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инвалидами, от общего числа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педагогических работников / (%) </w:t>
            </w:r>
          </w:p>
        </w:tc>
        <w:tc>
          <w:tcPr>
            <w:tcW w:w="255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Численность подготовленных для работы с инвалидами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2551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(Г, С, О) помещений от общего числа помещений в детском саду / (%)</w:t>
            </w:r>
          </w:p>
        </w:tc>
      </w:tr>
      <w:tr w:rsidR="003B4459" w:rsidRPr="00A37A1F" w:rsidTr="00A37A1F">
        <w:trPr>
          <w:trHeight w:val="315"/>
        </w:trPr>
        <w:tc>
          <w:tcPr>
            <w:tcW w:w="1419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Группа </w:t>
            </w:r>
            <w:r w:rsidR="009A48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F15" w:rsidRDefault="00375F15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F15" w:rsidRDefault="00375F15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F15" w:rsidRDefault="00375F15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F15" w:rsidRDefault="00375F15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5F15" w:rsidRDefault="00375F15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3B4459" w:rsidRPr="00A37A1F" w:rsidRDefault="003B4459" w:rsidP="00A37A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РФ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761DD5"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3B4459" w:rsidRPr="00A37A1F" w:rsidRDefault="003B4459" w:rsidP="007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комиссии по обеспечению условий доступности. Разработка Положения о к</w:t>
            </w:r>
            <w:r w:rsidR="00761DD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 повышению показателей доступности объектов и услуг для детей – инвалидов и их родителей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F9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приказа о создании комиссии по повышению показа</w:t>
            </w:r>
            <w:r w:rsidR="00F90DB7">
              <w:rPr>
                <w:rFonts w:ascii="Times New Roman" w:hAnsi="Times New Roman"/>
                <w:sz w:val="24"/>
                <w:szCs w:val="24"/>
                <w:lang w:eastAsia="ru-RU"/>
              </w:rPr>
              <w:t>телей доступности объектов и МБ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 для детей – инвалидов и их родителей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63" w:type="dxa"/>
          </w:tcPr>
          <w:p w:rsidR="003B4459" w:rsidRPr="002825BA" w:rsidRDefault="002825B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5B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7D6178" w:rsidRPr="002825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</w:t>
            </w:r>
            <w:r w:rsidR="003B4459" w:rsidRPr="002825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3B4459" w:rsidRPr="00A37A1F" w:rsidRDefault="003B4459" w:rsidP="00F90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 образовательную программу дошкольного образ</w:t>
            </w:r>
            <w:r w:rsidR="00F90DB7">
              <w:rPr>
                <w:rFonts w:ascii="Times New Roman" w:hAnsi="Times New Roman"/>
                <w:sz w:val="24"/>
                <w:szCs w:val="24"/>
                <w:lang w:eastAsia="ru-RU"/>
              </w:rPr>
              <w:t>ования  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 части образовательной деятельности с детьми- инвалидами в рамках инклюзивного образования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Приказ руководителя о внесении изменений в образовательную программу дошкольного образ</w:t>
            </w:r>
            <w:r w:rsidR="00761DD5">
              <w:rPr>
                <w:rFonts w:ascii="Times New Roman" w:hAnsi="Times New Roman"/>
                <w:sz w:val="24"/>
                <w:szCs w:val="24"/>
                <w:lang w:eastAsia="ru-RU"/>
              </w:rPr>
              <w:t>ования МБ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 раздел «Инклюзивное образование»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63" w:type="dxa"/>
          </w:tcPr>
          <w:p w:rsidR="003B4459" w:rsidRPr="00A37A1F" w:rsidRDefault="002825BA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gridSpan w:val="2"/>
          </w:tcPr>
          <w:p w:rsidR="00761DD5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образовательной программы дошкольного обра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зования  </w:t>
            </w:r>
          </w:p>
          <w:p w:rsidR="003B4459" w:rsidRPr="00A37A1F" w:rsidRDefault="00761DD5" w:rsidP="0076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>ДОУ детский сад «С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олнышко</w:t>
            </w:r>
            <w:r w:rsidR="002825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инклюзивного образования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приказ Министерства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и науки РФ от 9.11. 2015  № 1309 (в редакции от 1 января 2016г)</w:t>
            </w:r>
            <w:bookmarkStart w:id="0" w:name="_GoBack"/>
            <w:bookmarkEnd w:id="0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Порядка обеспечения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инвалидов объектов и предоставляемых услуг в сфере образования, а также оказания им при этом необходимой помощи»;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Заведующ</w:t>
            </w:r>
            <w:r w:rsidR="00AF2BEF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63" w:type="dxa"/>
          </w:tcPr>
          <w:p w:rsidR="003B4459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B17F1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утверждение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паспорта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нем услуг по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согласованию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акта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30.12.2009 N 384-ФЗ "Технический регламент о безопасности зданий и сооружений" (Постановление Правительства РФ от 26.12.2014    N 1521)</w:t>
            </w:r>
          </w:p>
        </w:tc>
        <w:tc>
          <w:tcPr>
            <w:tcW w:w="2456" w:type="dxa"/>
          </w:tcPr>
          <w:p w:rsidR="003B4459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, комиссия</w:t>
            </w:r>
          </w:p>
        </w:tc>
        <w:tc>
          <w:tcPr>
            <w:tcW w:w="1363" w:type="dxa"/>
          </w:tcPr>
          <w:p w:rsidR="003B4459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3B4459" w:rsidRPr="00A37A1F" w:rsidRDefault="003B4459" w:rsidP="00B1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17F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условий доступности и их финансирования, определение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условий доступности и их финансирования</w:t>
            </w:r>
          </w:p>
        </w:tc>
        <w:tc>
          <w:tcPr>
            <w:tcW w:w="1701" w:type="dxa"/>
          </w:tcPr>
          <w:p w:rsidR="003B4459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00A37A1F">
        <w:tc>
          <w:tcPr>
            <w:tcW w:w="15594" w:type="dxa"/>
            <w:gridSpan w:val="9"/>
          </w:tcPr>
          <w:p w:rsidR="00B17F10" w:rsidRDefault="00B17F10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7F10" w:rsidRDefault="00B17F10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17F10" w:rsidRDefault="00B17F10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B4459" w:rsidRPr="00A37A1F" w:rsidRDefault="003B4459" w:rsidP="006B7B31">
            <w:pPr>
              <w:spacing w:after="0" w:line="240" w:lineRule="auto"/>
              <w:jc w:val="center"/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мероприятий, реализуемых для достижения запланированных значений показателей доступ</w:t>
            </w:r>
            <w:r w:rsidR="00B17F10">
              <w:rPr>
                <w:rFonts w:ascii="Times New Roman" w:hAnsi="Times New Roman"/>
                <w:b/>
                <w:sz w:val="24"/>
                <w:szCs w:val="24"/>
              </w:rPr>
              <w:t xml:space="preserve">ности </w:t>
            </w:r>
            <w:r w:rsidR="00B17F10">
              <w:rPr>
                <w:rFonts w:ascii="Times New Roman" w:hAnsi="Times New Roman"/>
                <w:b/>
                <w:sz w:val="24"/>
                <w:szCs w:val="24"/>
              </w:rPr>
              <w:br/>
              <w:t>для инвалидов объекта МБ</w:t>
            </w: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="00AF2BEF">
              <w:rPr>
                <w:rFonts w:ascii="Times New Roman" w:hAnsi="Times New Roman"/>
                <w:b/>
                <w:sz w:val="24"/>
                <w:szCs w:val="24"/>
              </w:rPr>
              <w:t>детского сада «С</w:t>
            </w:r>
            <w:r w:rsidR="006B7B31">
              <w:rPr>
                <w:rFonts w:ascii="Times New Roman" w:hAnsi="Times New Roman"/>
                <w:b/>
                <w:sz w:val="24"/>
                <w:szCs w:val="24"/>
              </w:rPr>
              <w:t>олнышко</w:t>
            </w:r>
            <w:r w:rsidR="00AF2B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B4459" w:rsidRPr="00A37A1F" w:rsidTr="00A37A1F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 по обеспечению доступности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нем услуг (с учетом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результатов паспортизации)  (все преобразования,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приобретение специального  оборудования,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B17F10" w:rsidP="00A37A1F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3B4459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AF2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самостоятельного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их передвижения по объекту с целью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Создание визуальных средств информации о предоставлении услуги (надписи, метки, пиктограммы)       </w:t>
            </w:r>
          </w:p>
        </w:tc>
        <w:tc>
          <w:tcPr>
            <w:tcW w:w="3410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Правительства РФ от 26.12.2014 N 1521)</w:t>
            </w:r>
          </w:p>
        </w:tc>
        <w:tc>
          <w:tcPr>
            <w:tcW w:w="2456" w:type="dxa"/>
          </w:tcPr>
          <w:p w:rsidR="00AF2BEF" w:rsidRPr="00A37A1F" w:rsidRDefault="00AF2BEF" w:rsidP="00CD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AF2BEF" w:rsidRPr="00A37A1F" w:rsidRDefault="00AF2BEF" w:rsidP="00CD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BEF" w:rsidRPr="00A37A1F" w:rsidRDefault="00AF2BEF" w:rsidP="00CD666E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F2BEF" w:rsidRPr="00A37A1F" w:rsidRDefault="00AF2BEF" w:rsidP="00CD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объекту с целью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AF2BEF" w:rsidRPr="00A37A1F" w:rsidRDefault="00AF2BEF" w:rsidP="00CD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F2BEF" w:rsidRPr="00B17F10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2BEF" w:rsidRPr="00A37A1F" w:rsidTr="00A37A1F">
        <w:tc>
          <w:tcPr>
            <w:tcW w:w="15594" w:type="dxa"/>
            <w:gridSpan w:val="9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Мероприятия по поэтапному повышению значений показателей доступности предоставляемых инвалидам услуг с учетом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связанных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доступности для инвалидов объекта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предоставляемых услуг с учетом имеющихся у инвалидов стойких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расстройств функций организма и ограничений жизнедеятельности </w:t>
            </w: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6B7B31"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вос</w:t>
            </w:r>
            <w:r w:rsidR="00761DD5">
              <w:rPr>
                <w:rFonts w:ascii="Times New Roman" w:hAnsi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1363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прошедших обучение или инструктирование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инвалидов объекта и предоставляемых на нем услуг</w:t>
            </w: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BEF" w:rsidRPr="00B17F10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инвалидов, имеющих стойкие расстройства функций зрения и самостоятельного передвижения, и оказания им помощи на объекте </w:t>
            </w: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административных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организации, в соответствии с которыми на работников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 возложены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F2BEF" w:rsidRPr="00A37A1F" w:rsidRDefault="00761DD5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AF2BEF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2BEF"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2018г.</w:t>
            </w: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организации,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административно-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актом возложены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оказанию инвали-дам помощи при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AF2BEF" w:rsidRPr="00A37A1F" w:rsidRDefault="00AF2BEF" w:rsidP="00AF2BEF">
            <w:pPr>
              <w:spacing w:after="0" w:line="240" w:lineRule="auto"/>
              <w:ind w:left="-2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г.г.</w:t>
            </w: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нарушением слуха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(слабослышащих) с использо- ванием электронного взаимо- действия и сети Интернет </w:t>
            </w:r>
          </w:p>
        </w:tc>
        <w:tc>
          <w:tcPr>
            <w:tcW w:w="3410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3410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нарушениями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BEF" w:rsidRPr="00A37A1F" w:rsidTr="00A37A1F">
        <w:tc>
          <w:tcPr>
            <w:tcW w:w="15594" w:type="dxa"/>
            <w:gridSpan w:val="9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3410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Выявление существующих ограничений и барьеров, препятствующих доступности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lastRenderedPageBreak/>
              <w:t>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 по детскому саду</w:t>
            </w:r>
          </w:p>
        </w:tc>
        <w:tc>
          <w:tcPr>
            <w:tcW w:w="2456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363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BEF" w:rsidRPr="00A37A1F" w:rsidTr="00A37A1F">
        <w:tc>
          <w:tcPr>
            <w:tcW w:w="852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402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Оценка потребности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363" w:type="dxa"/>
          </w:tcPr>
          <w:p w:rsidR="00AF2BEF" w:rsidRPr="00A37A1F" w:rsidRDefault="00AF2BEF" w:rsidP="00AF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 2018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AF2BEF" w:rsidRPr="00A37A1F" w:rsidRDefault="00AF2BEF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F2BEF" w:rsidRPr="00A37A1F" w:rsidRDefault="00AF2BEF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4459" w:rsidRDefault="003B4459"/>
    <w:sectPr w:rsidR="003B4459" w:rsidSect="00121FE3">
      <w:footerReference w:type="default" r:id="rId8"/>
      <w:pgSz w:w="16838" w:h="11906" w:orient="landscape"/>
      <w:pgMar w:top="850" w:right="1134" w:bottom="1701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01" w:rsidRDefault="00640101" w:rsidP="009471B1">
      <w:pPr>
        <w:spacing w:after="0" w:line="240" w:lineRule="auto"/>
      </w:pPr>
      <w:r>
        <w:separator/>
      </w:r>
    </w:p>
  </w:endnote>
  <w:endnote w:type="continuationSeparator" w:id="1">
    <w:p w:rsidR="00640101" w:rsidRDefault="00640101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59" w:rsidRDefault="003B4459" w:rsidP="009471B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01" w:rsidRDefault="00640101" w:rsidP="009471B1">
      <w:pPr>
        <w:spacing w:after="0" w:line="240" w:lineRule="auto"/>
      </w:pPr>
      <w:r>
        <w:separator/>
      </w:r>
    </w:p>
  </w:footnote>
  <w:footnote w:type="continuationSeparator" w:id="1">
    <w:p w:rsidR="00640101" w:rsidRDefault="00640101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971"/>
    <w:rsid w:val="00075578"/>
    <w:rsid w:val="000A07C2"/>
    <w:rsid w:val="000D3BC9"/>
    <w:rsid w:val="000E71C2"/>
    <w:rsid w:val="000F4408"/>
    <w:rsid w:val="00114FDC"/>
    <w:rsid w:val="00121FE3"/>
    <w:rsid w:val="00124B9E"/>
    <w:rsid w:val="00140072"/>
    <w:rsid w:val="001534D8"/>
    <w:rsid w:val="00161A5D"/>
    <w:rsid w:val="00190036"/>
    <w:rsid w:val="001C302F"/>
    <w:rsid w:val="001E6A61"/>
    <w:rsid w:val="001F7DCE"/>
    <w:rsid w:val="00214BC1"/>
    <w:rsid w:val="00232C15"/>
    <w:rsid w:val="002441D2"/>
    <w:rsid w:val="002825BA"/>
    <w:rsid w:val="002B3472"/>
    <w:rsid w:val="002B4693"/>
    <w:rsid w:val="002B6EA8"/>
    <w:rsid w:val="00312135"/>
    <w:rsid w:val="00326067"/>
    <w:rsid w:val="003510EF"/>
    <w:rsid w:val="00375F15"/>
    <w:rsid w:val="003B0293"/>
    <w:rsid w:val="003B4459"/>
    <w:rsid w:val="003C1F00"/>
    <w:rsid w:val="003C62F6"/>
    <w:rsid w:val="00404772"/>
    <w:rsid w:val="004057CC"/>
    <w:rsid w:val="00425F0D"/>
    <w:rsid w:val="00466EA1"/>
    <w:rsid w:val="00470909"/>
    <w:rsid w:val="004B52F8"/>
    <w:rsid w:val="004F79C5"/>
    <w:rsid w:val="00514C6D"/>
    <w:rsid w:val="005226F1"/>
    <w:rsid w:val="005343F8"/>
    <w:rsid w:val="005624D2"/>
    <w:rsid w:val="00566726"/>
    <w:rsid w:val="005770CE"/>
    <w:rsid w:val="005867B0"/>
    <w:rsid w:val="0059403B"/>
    <w:rsid w:val="005A014B"/>
    <w:rsid w:val="005A7C1A"/>
    <w:rsid w:val="005C547E"/>
    <w:rsid w:val="005D1753"/>
    <w:rsid w:val="005E76C5"/>
    <w:rsid w:val="005F72B8"/>
    <w:rsid w:val="00610F6B"/>
    <w:rsid w:val="00640101"/>
    <w:rsid w:val="006476DA"/>
    <w:rsid w:val="00660DC5"/>
    <w:rsid w:val="006B1892"/>
    <w:rsid w:val="006B7B31"/>
    <w:rsid w:val="006D17C6"/>
    <w:rsid w:val="006D5E96"/>
    <w:rsid w:val="00701766"/>
    <w:rsid w:val="0070581E"/>
    <w:rsid w:val="00721A6D"/>
    <w:rsid w:val="00761DD5"/>
    <w:rsid w:val="00794059"/>
    <w:rsid w:val="007A39A6"/>
    <w:rsid w:val="007D6178"/>
    <w:rsid w:val="008079CF"/>
    <w:rsid w:val="00813826"/>
    <w:rsid w:val="008222BF"/>
    <w:rsid w:val="00822ED8"/>
    <w:rsid w:val="008522BF"/>
    <w:rsid w:val="0086726D"/>
    <w:rsid w:val="00875905"/>
    <w:rsid w:val="00880085"/>
    <w:rsid w:val="00883482"/>
    <w:rsid w:val="00885F7E"/>
    <w:rsid w:val="008B31E7"/>
    <w:rsid w:val="008F21D5"/>
    <w:rsid w:val="009301E4"/>
    <w:rsid w:val="00931753"/>
    <w:rsid w:val="00936CDD"/>
    <w:rsid w:val="009471B1"/>
    <w:rsid w:val="009A08B2"/>
    <w:rsid w:val="009A15A6"/>
    <w:rsid w:val="009A4813"/>
    <w:rsid w:val="009C0EAC"/>
    <w:rsid w:val="009E7077"/>
    <w:rsid w:val="009E7CB3"/>
    <w:rsid w:val="00A20C73"/>
    <w:rsid w:val="00A37A1F"/>
    <w:rsid w:val="00A37AE9"/>
    <w:rsid w:val="00A4349A"/>
    <w:rsid w:val="00A4350E"/>
    <w:rsid w:val="00A63DA2"/>
    <w:rsid w:val="00A857FA"/>
    <w:rsid w:val="00AF0C0A"/>
    <w:rsid w:val="00AF2BEF"/>
    <w:rsid w:val="00B03D5F"/>
    <w:rsid w:val="00B17F10"/>
    <w:rsid w:val="00B45889"/>
    <w:rsid w:val="00B540B9"/>
    <w:rsid w:val="00B876CA"/>
    <w:rsid w:val="00BD3098"/>
    <w:rsid w:val="00C1052F"/>
    <w:rsid w:val="00C21971"/>
    <w:rsid w:val="00C25FBB"/>
    <w:rsid w:val="00C33D12"/>
    <w:rsid w:val="00C46B09"/>
    <w:rsid w:val="00CB08D0"/>
    <w:rsid w:val="00CC0502"/>
    <w:rsid w:val="00CC2D69"/>
    <w:rsid w:val="00D04FCD"/>
    <w:rsid w:val="00D200D9"/>
    <w:rsid w:val="00D50591"/>
    <w:rsid w:val="00D52065"/>
    <w:rsid w:val="00D559F2"/>
    <w:rsid w:val="00D56E02"/>
    <w:rsid w:val="00D7526B"/>
    <w:rsid w:val="00D974D0"/>
    <w:rsid w:val="00DA0D78"/>
    <w:rsid w:val="00DA3553"/>
    <w:rsid w:val="00DC67C2"/>
    <w:rsid w:val="00DF6469"/>
    <w:rsid w:val="00E4392D"/>
    <w:rsid w:val="00E65087"/>
    <w:rsid w:val="00E865E1"/>
    <w:rsid w:val="00E97C9B"/>
    <w:rsid w:val="00EA6EA5"/>
    <w:rsid w:val="00F06499"/>
    <w:rsid w:val="00F4715E"/>
    <w:rsid w:val="00F625BF"/>
    <w:rsid w:val="00F90DB7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41D2"/>
    <w:rPr>
      <w:rFonts w:cs="Times New Roman"/>
    </w:rPr>
  </w:style>
  <w:style w:type="paragraph" w:styleId="a3">
    <w:name w:val="header"/>
    <w:basedOn w:val="a"/>
    <w:link w:val="a4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71B1"/>
    <w:rPr>
      <w:rFonts w:cs="Times New Roman"/>
    </w:rPr>
  </w:style>
  <w:style w:type="paragraph" w:styleId="a5">
    <w:name w:val="footer"/>
    <w:basedOn w:val="a"/>
    <w:link w:val="a6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71B1"/>
    <w:rPr>
      <w:rFonts w:cs="Times New Roman"/>
    </w:rPr>
  </w:style>
  <w:style w:type="paragraph" w:customStyle="1" w:styleId="c4">
    <w:name w:val="c4"/>
    <w:basedOn w:val="a"/>
    <w:uiPriority w:val="99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60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rsid w:val="005A014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F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MDOU-49</dc:creator>
  <cp:lastModifiedBy>user</cp:lastModifiedBy>
  <cp:revision>7</cp:revision>
  <cp:lastPrinted>2018-05-29T15:09:00Z</cp:lastPrinted>
  <dcterms:created xsi:type="dcterms:W3CDTF">2018-05-29T15:05:00Z</dcterms:created>
  <dcterms:modified xsi:type="dcterms:W3CDTF">2019-02-21T06:49:00Z</dcterms:modified>
</cp:coreProperties>
</file>