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4F1081" w:rsidRPr="00C44B97" w:rsidTr="00F50779">
        <w:tc>
          <w:tcPr>
            <w:tcW w:w="9854" w:type="dxa"/>
            <w:tcBorders>
              <w:bottom w:val="single" w:sz="4" w:space="0" w:color="auto"/>
            </w:tcBorders>
          </w:tcPr>
          <w:p w:rsidR="004F1081" w:rsidRPr="00C44B97" w:rsidRDefault="004F1081" w:rsidP="004E0C58">
            <w:pPr>
              <w:ind w:firstLine="0"/>
              <w:jc w:val="center"/>
              <w:rPr>
                <w:rFonts w:cs="Times New Roman"/>
                <w:b/>
                <w:sz w:val="24"/>
              </w:rPr>
            </w:pPr>
            <w:r w:rsidRPr="00C44B97">
              <w:rPr>
                <w:rFonts w:cs="Times New Roman"/>
                <w:b/>
                <w:sz w:val="24"/>
              </w:rPr>
              <w:t>Министерство Российской Федерации по делам гражданской обороны,</w:t>
            </w:r>
          </w:p>
          <w:p w:rsidR="004F1081" w:rsidRPr="00C44B97" w:rsidRDefault="004F1081" w:rsidP="004E0C58">
            <w:pPr>
              <w:ind w:firstLine="0"/>
              <w:jc w:val="center"/>
              <w:rPr>
                <w:rFonts w:cs="Times New Roman"/>
                <w:b/>
                <w:sz w:val="24"/>
              </w:rPr>
            </w:pPr>
            <w:r w:rsidRPr="00C44B97">
              <w:rPr>
                <w:rFonts w:cs="Times New Roman"/>
                <w:b/>
                <w:sz w:val="24"/>
              </w:rPr>
              <w:t>чрезвычайным ситуациям и ликвидации последствий стихийных бедствий</w:t>
            </w:r>
          </w:p>
          <w:p w:rsidR="004F1081" w:rsidRPr="00C44B97" w:rsidRDefault="004F1081" w:rsidP="004E0C58">
            <w:pPr>
              <w:ind w:firstLine="0"/>
              <w:jc w:val="center"/>
              <w:rPr>
                <w:rFonts w:cs="Times New Roman"/>
                <w:b/>
                <w:sz w:val="24"/>
              </w:rPr>
            </w:pP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Главное управление МЧС России по Тамбовской области</w:t>
            </w:r>
          </w:p>
        </w:tc>
      </w:tr>
      <w:tr w:rsidR="00CD0E74" w:rsidRPr="00C44B97" w:rsidTr="00F50779">
        <w:tc>
          <w:tcPr>
            <w:tcW w:w="9854" w:type="dxa"/>
            <w:tcBorders>
              <w:top w:val="nil"/>
              <w:bottom w:val="single" w:sz="4" w:space="0" w:color="auto"/>
            </w:tcBorders>
          </w:tcPr>
          <w:p w:rsidR="00CD0E74" w:rsidRPr="00C44B97" w:rsidRDefault="00CD0E74" w:rsidP="004E0C58">
            <w:pPr>
              <w:ind w:firstLine="0"/>
              <w:jc w:val="center"/>
              <w:rPr>
                <w:rFonts w:cs="Times New Roman"/>
                <w:b/>
                <w:sz w:val="24"/>
              </w:rPr>
            </w:pPr>
            <w:r w:rsidRPr="00C44B97">
              <w:rPr>
                <w:rFonts w:cs="Times New Roman"/>
                <w:sz w:val="24"/>
              </w:rPr>
              <w:t>392033, Тамбовская область, г. Тамбов, ул. Железнодорожная, 14</w:t>
            </w: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Управление надзорной деятельности и профилактической работы</w:t>
            </w:r>
          </w:p>
        </w:tc>
      </w:tr>
      <w:tr w:rsidR="004F1081" w:rsidRPr="00C44B97" w:rsidTr="00F50779">
        <w:tc>
          <w:tcPr>
            <w:tcW w:w="9854" w:type="dxa"/>
            <w:tcBorders>
              <w:top w:val="nil"/>
              <w:bottom w:val="single" w:sz="4" w:space="0" w:color="auto"/>
            </w:tcBorders>
          </w:tcPr>
          <w:p w:rsidR="004F1081" w:rsidRPr="00C44B97" w:rsidRDefault="004F1081" w:rsidP="004E0C58">
            <w:pPr>
              <w:ind w:firstLine="0"/>
              <w:jc w:val="center"/>
              <w:rPr>
                <w:rFonts w:cs="Times New Roman"/>
                <w:sz w:val="24"/>
              </w:rPr>
            </w:pPr>
            <w:r w:rsidRPr="00C44B97">
              <w:rPr>
                <w:rFonts w:cs="Times New Roman"/>
                <w:sz w:val="24"/>
              </w:rPr>
              <w:t>392033, Тамбовская область, г</w:t>
            </w:r>
            <w:r w:rsidR="0004516E" w:rsidRPr="00C44B97">
              <w:rPr>
                <w:rFonts w:cs="Times New Roman"/>
                <w:sz w:val="24"/>
              </w:rPr>
              <w:t>.</w:t>
            </w:r>
            <w:r w:rsidRPr="00C44B97">
              <w:rPr>
                <w:rFonts w:cs="Times New Roman"/>
                <w:sz w:val="24"/>
              </w:rPr>
              <w:t xml:space="preserve"> Тамбов, </w:t>
            </w:r>
            <w:r w:rsidR="0004516E" w:rsidRPr="00C44B97">
              <w:rPr>
                <w:rFonts w:cs="Times New Roman"/>
                <w:sz w:val="24"/>
              </w:rPr>
              <w:t xml:space="preserve">ул. </w:t>
            </w:r>
            <w:r w:rsidRPr="00C44B97">
              <w:rPr>
                <w:rFonts w:cs="Times New Roman"/>
                <w:sz w:val="24"/>
              </w:rPr>
              <w:t>Железнодорожная, 14</w:t>
            </w:r>
          </w:p>
        </w:tc>
      </w:tr>
      <w:tr w:rsidR="004F1081" w:rsidRPr="00C44B97" w:rsidTr="00F50779">
        <w:tc>
          <w:tcPr>
            <w:tcW w:w="9854" w:type="dxa"/>
            <w:tcBorders>
              <w:top w:val="single" w:sz="4" w:space="0" w:color="auto"/>
              <w:bottom w:val="nil"/>
            </w:tcBorders>
          </w:tcPr>
          <w:p w:rsidR="004F1081" w:rsidRPr="00C44B97" w:rsidRDefault="003D2705" w:rsidP="004E0C58">
            <w:pPr>
              <w:ind w:firstLine="0"/>
              <w:jc w:val="center"/>
              <w:rPr>
                <w:rFonts w:cs="Times New Roman"/>
                <w:b/>
                <w:sz w:val="24"/>
              </w:rPr>
            </w:pPr>
            <w:r w:rsidRPr="00C44B97">
              <w:rPr>
                <w:rFonts w:cs="Times New Roman"/>
                <w:b/>
                <w:sz w:val="24"/>
              </w:rPr>
              <w:t xml:space="preserve">Территориальный отдел надзорной деятельности и профилактической работы </w:t>
            </w:r>
            <w:r w:rsidR="0004516E" w:rsidRPr="00C44B97">
              <w:rPr>
                <w:rFonts w:cs="Times New Roman"/>
                <w:b/>
                <w:sz w:val="24"/>
              </w:rPr>
              <w:br/>
            </w:r>
            <w:r w:rsidRPr="00C44B97">
              <w:rPr>
                <w:rFonts w:cs="Times New Roman"/>
                <w:b/>
                <w:sz w:val="24"/>
              </w:rPr>
              <w:t>по г. Моршанску и Моршанскому району Тамбовской области</w:t>
            </w:r>
          </w:p>
        </w:tc>
      </w:tr>
      <w:tr w:rsidR="00F50779" w:rsidRPr="00C44B97" w:rsidTr="00F50779">
        <w:tc>
          <w:tcPr>
            <w:tcW w:w="9854" w:type="dxa"/>
            <w:tcBorders>
              <w:top w:val="single" w:sz="4" w:space="0" w:color="auto"/>
              <w:bottom w:val="nil"/>
            </w:tcBorders>
          </w:tcPr>
          <w:p w:rsidR="00F50779" w:rsidRPr="00C44B97" w:rsidRDefault="00F50779" w:rsidP="004E0C58">
            <w:pPr>
              <w:ind w:firstLine="0"/>
              <w:jc w:val="center"/>
              <w:rPr>
                <w:rFonts w:cs="Times New Roman"/>
                <w:b/>
                <w:sz w:val="24"/>
              </w:rPr>
            </w:pPr>
            <w:r w:rsidRPr="00C44B97">
              <w:rPr>
                <w:rFonts w:cs="Times New Roman"/>
                <w:sz w:val="16"/>
              </w:rPr>
              <w:t>(указывается наименование контрольного (надзорного) органа) и при необходимости его территориального органа)</w:t>
            </w:r>
          </w:p>
        </w:tc>
      </w:tr>
      <w:tr w:rsidR="003D2705" w:rsidRPr="00C44B97" w:rsidTr="00F50779">
        <w:tc>
          <w:tcPr>
            <w:tcW w:w="9854" w:type="dxa"/>
            <w:tcBorders>
              <w:top w:val="nil"/>
            </w:tcBorders>
          </w:tcPr>
          <w:p w:rsidR="003D2705" w:rsidRPr="00C44B97" w:rsidRDefault="003D2705" w:rsidP="004E0C58">
            <w:pPr>
              <w:ind w:firstLine="0"/>
              <w:jc w:val="center"/>
              <w:rPr>
                <w:rFonts w:cs="Times New Roman"/>
                <w:sz w:val="24"/>
              </w:rPr>
            </w:pPr>
            <w:r w:rsidRPr="00C44B97">
              <w:rPr>
                <w:rFonts w:cs="Times New Roman"/>
                <w:sz w:val="24"/>
              </w:rPr>
              <w:t>393954, Тамбовская область, г. Моршанск, ул. Зелёная, 8, (47533) 4-48-52</w:t>
            </w:r>
          </w:p>
        </w:tc>
      </w:tr>
    </w:tbl>
    <w:p w:rsidR="00F50779" w:rsidRPr="00C44B97" w:rsidRDefault="00F50779"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1"/>
        <w:gridCol w:w="546"/>
        <w:gridCol w:w="336"/>
        <w:gridCol w:w="1246"/>
        <w:gridCol w:w="567"/>
        <w:gridCol w:w="567"/>
        <w:gridCol w:w="567"/>
        <w:gridCol w:w="567"/>
        <w:gridCol w:w="709"/>
        <w:gridCol w:w="567"/>
        <w:gridCol w:w="709"/>
        <w:gridCol w:w="425"/>
        <w:gridCol w:w="1985"/>
        <w:gridCol w:w="283"/>
      </w:tblGrid>
      <w:tr w:rsidR="006329E7" w:rsidRPr="00C44B97" w:rsidTr="00097BD2">
        <w:trPr>
          <w:trHeight w:val="80"/>
        </w:trPr>
        <w:tc>
          <w:tcPr>
            <w:tcW w:w="534" w:type="dxa"/>
          </w:tcPr>
          <w:p w:rsidR="006329E7" w:rsidRPr="00C44B97" w:rsidRDefault="006329E7" w:rsidP="00DC0428">
            <w:pPr>
              <w:ind w:firstLine="0"/>
              <w:jc w:val="right"/>
              <w:rPr>
                <w:rFonts w:cs="Times New Roman"/>
                <w:sz w:val="24"/>
                <w:szCs w:val="24"/>
              </w:rPr>
            </w:pPr>
            <w:r w:rsidRPr="00C44B97">
              <w:rPr>
                <w:rFonts w:cs="Times New Roman"/>
                <w:sz w:val="24"/>
              </w:rPr>
              <w:t>от</w:t>
            </w:r>
          </w:p>
        </w:tc>
        <w:tc>
          <w:tcPr>
            <w:tcW w:w="281" w:type="dxa"/>
            <w:tcBorders>
              <w:left w:val="nil"/>
            </w:tcBorders>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546" w:type="dxa"/>
            <w:tcBorders>
              <w:bottom w:val="single" w:sz="4" w:space="0" w:color="auto"/>
            </w:tcBorders>
          </w:tcPr>
          <w:p w:rsidR="006329E7" w:rsidRPr="00C44B97" w:rsidRDefault="009754CE" w:rsidP="00DC0428">
            <w:pPr>
              <w:ind w:left="-108" w:right="-108" w:firstLine="0"/>
              <w:jc w:val="center"/>
              <w:rPr>
                <w:rFonts w:cs="Times New Roman"/>
                <w:sz w:val="24"/>
                <w:szCs w:val="24"/>
              </w:rPr>
            </w:pPr>
            <w:r>
              <w:rPr>
                <w:rFonts w:cs="Times New Roman"/>
                <w:sz w:val="24"/>
                <w:szCs w:val="24"/>
              </w:rPr>
              <w:t>02</w:t>
            </w:r>
          </w:p>
        </w:tc>
        <w:tc>
          <w:tcPr>
            <w:tcW w:w="336" w:type="dxa"/>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1246" w:type="dxa"/>
            <w:tcBorders>
              <w:bottom w:val="single" w:sz="4" w:space="0" w:color="auto"/>
            </w:tcBorders>
          </w:tcPr>
          <w:p w:rsidR="006329E7" w:rsidRPr="00C44B97" w:rsidRDefault="009754CE" w:rsidP="00DC0428">
            <w:pPr>
              <w:ind w:firstLine="0"/>
              <w:jc w:val="center"/>
              <w:rPr>
                <w:rFonts w:cs="Times New Roman"/>
                <w:sz w:val="24"/>
                <w:szCs w:val="24"/>
              </w:rPr>
            </w:pPr>
            <w:r>
              <w:rPr>
                <w:rFonts w:cs="Times New Roman"/>
                <w:sz w:val="24"/>
                <w:szCs w:val="24"/>
              </w:rPr>
              <w:t>ноября</w:t>
            </w:r>
          </w:p>
        </w:tc>
        <w:tc>
          <w:tcPr>
            <w:tcW w:w="567" w:type="dxa"/>
          </w:tcPr>
          <w:p w:rsidR="006329E7" w:rsidRPr="00C44B97" w:rsidRDefault="006329E7" w:rsidP="00DC0428">
            <w:pPr>
              <w:ind w:firstLine="0"/>
              <w:jc w:val="center"/>
              <w:rPr>
                <w:rFonts w:cs="Times New Roman"/>
                <w:sz w:val="24"/>
                <w:szCs w:val="24"/>
              </w:rPr>
            </w:pPr>
            <w:r w:rsidRPr="00C44B97">
              <w:rPr>
                <w:rFonts w:cs="Times New Roman"/>
                <w:sz w:val="24"/>
                <w:szCs w:val="24"/>
              </w:rPr>
              <w:t>20</w:t>
            </w:r>
          </w:p>
        </w:tc>
        <w:tc>
          <w:tcPr>
            <w:tcW w:w="567" w:type="dxa"/>
            <w:tcBorders>
              <w:bottom w:val="single" w:sz="4" w:space="0" w:color="auto"/>
            </w:tcBorders>
          </w:tcPr>
          <w:p w:rsidR="006329E7" w:rsidRPr="00C44B97" w:rsidRDefault="00502617" w:rsidP="00DC0428">
            <w:pPr>
              <w:ind w:firstLine="0"/>
              <w:jc w:val="center"/>
              <w:rPr>
                <w:rFonts w:cs="Times New Roman"/>
                <w:sz w:val="24"/>
                <w:szCs w:val="24"/>
              </w:rPr>
            </w:pPr>
            <w:r w:rsidRPr="00C44B97">
              <w:rPr>
                <w:rFonts w:cs="Times New Roman"/>
                <w:sz w:val="24"/>
                <w:szCs w:val="24"/>
              </w:rPr>
              <w:t>21</w:t>
            </w:r>
          </w:p>
        </w:tc>
        <w:tc>
          <w:tcPr>
            <w:tcW w:w="567" w:type="dxa"/>
          </w:tcPr>
          <w:p w:rsidR="006329E7" w:rsidRPr="00C44B97" w:rsidRDefault="006329E7" w:rsidP="00DC0428">
            <w:pPr>
              <w:ind w:firstLine="0"/>
              <w:rPr>
                <w:rFonts w:cs="Times New Roman"/>
                <w:sz w:val="24"/>
                <w:szCs w:val="24"/>
              </w:rPr>
            </w:pPr>
            <w:proofErr w:type="gramStart"/>
            <w:r w:rsidRPr="00C44B97">
              <w:rPr>
                <w:rFonts w:cs="Times New Roman"/>
                <w:sz w:val="24"/>
                <w:szCs w:val="24"/>
              </w:rPr>
              <w:t>г</w:t>
            </w:r>
            <w:proofErr w:type="gramEnd"/>
            <w:r w:rsidRPr="00C44B97">
              <w:rPr>
                <w:rFonts w:cs="Times New Roman"/>
                <w:sz w:val="24"/>
                <w:szCs w:val="24"/>
              </w:rPr>
              <w:t>.,</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09</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час.</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00</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мин.</w:t>
            </w:r>
          </w:p>
        </w:tc>
        <w:tc>
          <w:tcPr>
            <w:tcW w:w="425" w:type="dxa"/>
          </w:tcPr>
          <w:p w:rsidR="006329E7" w:rsidRPr="00C44B97" w:rsidRDefault="006329E7" w:rsidP="00DC0428">
            <w:pPr>
              <w:ind w:left="-108" w:right="-108" w:firstLine="0"/>
              <w:jc w:val="center"/>
              <w:rPr>
                <w:rFonts w:cs="Times New Roman"/>
                <w:sz w:val="24"/>
                <w:szCs w:val="24"/>
              </w:rPr>
            </w:pPr>
            <w:r w:rsidRPr="00C44B97">
              <w:rPr>
                <w:rFonts w:cs="Times New Roman"/>
                <w:sz w:val="24"/>
                <w:szCs w:val="24"/>
              </w:rPr>
              <w:t>№</w:t>
            </w:r>
          </w:p>
        </w:tc>
        <w:tc>
          <w:tcPr>
            <w:tcW w:w="1985" w:type="dxa"/>
            <w:tcBorders>
              <w:bottom w:val="single" w:sz="4" w:space="0" w:color="auto"/>
            </w:tcBorders>
          </w:tcPr>
          <w:p w:rsidR="006329E7" w:rsidRPr="00C44B97" w:rsidRDefault="00555A16" w:rsidP="00F76472">
            <w:pPr>
              <w:ind w:firstLine="0"/>
              <w:rPr>
                <w:rFonts w:cs="Times New Roman"/>
                <w:sz w:val="24"/>
                <w:szCs w:val="24"/>
              </w:rPr>
            </w:pPr>
            <w:r>
              <w:rPr>
                <w:rFonts w:cs="Times New Roman"/>
                <w:sz w:val="24"/>
                <w:szCs w:val="24"/>
              </w:rPr>
              <w:t>4</w:t>
            </w:r>
            <w:r w:rsidR="00F76472">
              <w:rPr>
                <w:rFonts w:cs="Times New Roman"/>
                <w:sz w:val="24"/>
                <w:szCs w:val="24"/>
              </w:rPr>
              <w:t>9</w:t>
            </w:r>
          </w:p>
        </w:tc>
        <w:tc>
          <w:tcPr>
            <w:tcW w:w="283" w:type="dxa"/>
          </w:tcPr>
          <w:p w:rsidR="006329E7" w:rsidRPr="00C44B97" w:rsidRDefault="006329E7" w:rsidP="00DC0428">
            <w:pPr>
              <w:ind w:firstLine="0"/>
              <w:rPr>
                <w:rFonts w:cs="Times New Roman"/>
                <w:sz w:val="24"/>
                <w:szCs w:val="24"/>
              </w:rPr>
            </w:pPr>
          </w:p>
        </w:tc>
      </w:tr>
      <w:tr w:rsidR="00506A15" w:rsidRPr="00C44B97" w:rsidTr="00506A15">
        <w:trPr>
          <w:trHeight w:val="70"/>
        </w:trPr>
        <w:tc>
          <w:tcPr>
            <w:tcW w:w="9889" w:type="dxa"/>
            <w:gridSpan w:val="15"/>
            <w:tcBorders>
              <w:bottom w:val="single" w:sz="4" w:space="0" w:color="auto"/>
            </w:tcBorders>
          </w:tcPr>
          <w:p w:rsidR="00506A15" w:rsidRPr="00C44B97" w:rsidRDefault="00506A15" w:rsidP="00DC0428">
            <w:pPr>
              <w:ind w:firstLine="0"/>
              <w:rPr>
                <w:rFonts w:cs="Times New Roman"/>
                <w:sz w:val="2"/>
                <w:szCs w:val="24"/>
              </w:rPr>
            </w:pPr>
          </w:p>
        </w:tc>
      </w:tr>
      <w:tr w:rsidR="006329E7" w:rsidRPr="00C44B97" w:rsidTr="00506A15">
        <w:trPr>
          <w:trHeight w:val="80"/>
        </w:trPr>
        <w:tc>
          <w:tcPr>
            <w:tcW w:w="9606" w:type="dxa"/>
            <w:gridSpan w:val="14"/>
            <w:tcBorders>
              <w:top w:val="single" w:sz="4" w:space="0" w:color="auto"/>
            </w:tcBorders>
          </w:tcPr>
          <w:p w:rsidR="006329E7" w:rsidRPr="00C44B97" w:rsidRDefault="006329E7" w:rsidP="006329E7">
            <w:pPr>
              <w:ind w:firstLine="0"/>
              <w:jc w:val="center"/>
              <w:rPr>
                <w:rFonts w:cs="Times New Roman"/>
                <w:sz w:val="16"/>
                <w:szCs w:val="24"/>
              </w:rPr>
            </w:pPr>
            <w:r w:rsidRPr="00C44B97">
              <w:rPr>
                <w:rFonts w:cs="Times New Roman"/>
                <w:sz w:val="16"/>
                <w:szCs w:val="24"/>
              </w:rPr>
              <w:t>(дата и время составления акта)</w:t>
            </w:r>
          </w:p>
        </w:tc>
        <w:tc>
          <w:tcPr>
            <w:tcW w:w="283" w:type="dxa"/>
            <w:tcBorders>
              <w:top w:val="single" w:sz="4" w:space="0" w:color="auto"/>
            </w:tcBorders>
          </w:tcPr>
          <w:p w:rsidR="006329E7" w:rsidRPr="00C44B97" w:rsidRDefault="006329E7" w:rsidP="00DC0428">
            <w:pPr>
              <w:ind w:firstLine="0"/>
              <w:rPr>
                <w:rFonts w:cs="Times New Roman"/>
                <w:sz w:val="16"/>
                <w:szCs w:val="24"/>
              </w:rPr>
            </w:pPr>
          </w:p>
        </w:tc>
      </w:tr>
    </w:tbl>
    <w:p w:rsidR="006329E7" w:rsidRPr="00C44B97" w:rsidRDefault="006329E7" w:rsidP="004E0C58">
      <w:pPr>
        <w:ind w:firstLine="0"/>
        <w:rPr>
          <w:rFonts w:cs="Times New Roman"/>
          <w:sz w:val="16"/>
        </w:rPr>
      </w:pP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6329E7" w:rsidRPr="00C44B97" w:rsidTr="006329E7">
        <w:tc>
          <w:tcPr>
            <w:tcW w:w="9854" w:type="dxa"/>
            <w:tcBorders>
              <w:top w:val="nil"/>
              <w:bottom w:val="single" w:sz="4" w:space="0" w:color="auto"/>
            </w:tcBorders>
          </w:tcPr>
          <w:p w:rsidR="006329E7" w:rsidRPr="00C44B97" w:rsidRDefault="00F76472" w:rsidP="00F76472">
            <w:pPr>
              <w:ind w:firstLine="0"/>
              <w:jc w:val="center"/>
              <w:rPr>
                <w:rFonts w:cs="Times New Roman"/>
                <w:sz w:val="24"/>
              </w:rPr>
            </w:pPr>
            <w:r w:rsidRPr="00F2271A">
              <w:rPr>
                <w:color w:val="000000"/>
                <w:sz w:val="24"/>
                <w:szCs w:val="24"/>
              </w:rPr>
              <w:t>393919, Тамбовская область, Моршанский район, пос. Молодежный, 82</w:t>
            </w:r>
          </w:p>
        </w:tc>
      </w:tr>
      <w:tr w:rsidR="006329E7" w:rsidRPr="00C44B97" w:rsidTr="006329E7">
        <w:tc>
          <w:tcPr>
            <w:tcW w:w="9854" w:type="dxa"/>
            <w:tcBorders>
              <w:top w:val="single" w:sz="4" w:space="0" w:color="auto"/>
              <w:bottom w:val="nil"/>
            </w:tcBorders>
          </w:tcPr>
          <w:p w:rsidR="006329E7" w:rsidRPr="00C44B97" w:rsidRDefault="006329E7" w:rsidP="00DC0428">
            <w:pPr>
              <w:ind w:firstLine="0"/>
              <w:jc w:val="center"/>
              <w:rPr>
                <w:rFonts w:cs="Times New Roman"/>
                <w:b/>
                <w:sz w:val="24"/>
              </w:rPr>
            </w:pPr>
            <w:r w:rsidRPr="00C44B97">
              <w:rPr>
                <w:rFonts w:cs="Times New Roman"/>
                <w:sz w:val="16"/>
              </w:rPr>
              <w:t>(место составления акта)</w:t>
            </w:r>
          </w:p>
        </w:tc>
      </w:tr>
    </w:tbl>
    <w:p w:rsidR="006329E7" w:rsidRPr="00C44B97" w:rsidRDefault="006329E7"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tblGrid>
      <w:tr w:rsidR="00F50779" w:rsidRPr="00C44B97" w:rsidTr="00D65F01">
        <w:tc>
          <w:tcPr>
            <w:tcW w:w="9889" w:type="dxa"/>
          </w:tcPr>
          <w:p w:rsidR="00F50779" w:rsidRPr="00C44B97" w:rsidRDefault="006329E7" w:rsidP="004E0C58">
            <w:pPr>
              <w:ind w:firstLine="0"/>
              <w:jc w:val="center"/>
              <w:rPr>
                <w:rFonts w:cs="Times New Roman"/>
                <w:b/>
                <w:sz w:val="24"/>
              </w:rPr>
            </w:pPr>
            <w:r w:rsidRPr="00C44B97">
              <w:rPr>
                <w:rFonts w:cs="Times New Roman"/>
                <w:b/>
                <w:sz w:val="24"/>
              </w:rPr>
              <w:t>Акт выездной проверки</w:t>
            </w:r>
          </w:p>
        </w:tc>
      </w:tr>
      <w:tr w:rsidR="00FA034B" w:rsidRPr="00C44B97" w:rsidTr="00D65F01">
        <w:tc>
          <w:tcPr>
            <w:tcW w:w="9889" w:type="dxa"/>
            <w:tcBorders>
              <w:bottom w:val="single" w:sz="4" w:space="0" w:color="auto"/>
            </w:tcBorders>
          </w:tcPr>
          <w:p w:rsidR="00FA034B" w:rsidRPr="00C44B97" w:rsidRDefault="00FA034B" w:rsidP="004E0C58">
            <w:pPr>
              <w:ind w:firstLine="0"/>
              <w:jc w:val="center"/>
              <w:rPr>
                <w:rFonts w:cs="Times New Roman"/>
                <w:b/>
                <w:sz w:val="24"/>
              </w:rPr>
            </w:pPr>
            <w:r w:rsidRPr="00C44B97">
              <w:rPr>
                <w:rFonts w:cs="Times New Roman"/>
                <w:sz w:val="24"/>
              </w:rPr>
              <w:t>плановой</w:t>
            </w:r>
          </w:p>
        </w:tc>
      </w:tr>
      <w:tr w:rsidR="00F50779" w:rsidRPr="00C44B97" w:rsidTr="00791CD3">
        <w:tc>
          <w:tcPr>
            <w:tcW w:w="9889" w:type="dxa"/>
            <w:tcBorders>
              <w:top w:val="single" w:sz="4" w:space="0" w:color="auto"/>
            </w:tcBorders>
          </w:tcPr>
          <w:p w:rsidR="00F50779" w:rsidRPr="00C44B97" w:rsidRDefault="00F50779" w:rsidP="004E0C58">
            <w:pPr>
              <w:ind w:firstLine="0"/>
              <w:jc w:val="center"/>
              <w:rPr>
                <w:rFonts w:cs="Times New Roman"/>
                <w:sz w:val="16"/>
              </w:rPr>
            </w:pPr>
            <w:r w:rsidRPr="00C44B97">
              <w:rPr>
                <w:rFonts w:cs="Times New Roman"/>
                <w:sz w:val="16"/>
              </w:rPr>
              <w:t>(плановой/внеплановой)</w:t>
            </w:r>
          </w:p>
        </w:tc>
      </w:tr>
    </w:tbl>
    <w:p w:rsidR="00F50779" w:rsidRPr="00C44B97" w:rsidRDefault="00F50779" w:rsidP="004E0C58">
      <w:pPr>
        <w:ind w:firstLine="0"/>
        <w:rPr>
          <w:rFonts w:cs="Times New Roman"/>
          <w:sz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67"/>
        <w:gridCol w:w="256"/>
        <w:gridCol w:w="27"/>
        <w:gridCol w:w="567"/>
        <w:gridCol w:w="284"/>
        <w:gridCol w:w="1267"/>
        <w:gridCol w:w="575"/>
        <w:gridCol w:w="539"/>
        <w:gridCol w:w="454"/>
        <w:gridCol w:w="425"/>
        <w:gridCol w:w="167"/>
        <w:gridCol w:w="683"/>
        <w:gridCol w:w="567"/>
        <w:gridCol w:w="709"/>
        <w:gridCol w:w="1985"/>
      </w:tblGrid>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0" w:name="sub_4001"/>
            <w:r w:rsidRPr="00C44B97">
              <w:rPr>
                <w:b/>
              </w:rPr>
              <w:t>1. Выездная проверка проведена в соответствии с решением</w:t>
            </w:r>
            <w:bookmarkEnd w:id="0"/>
          </w:p>
        </w:tc>
      </w:tr>
      <w:tr w:rsidR="002B7B31" w:rsidRPr="00C44B97" w:rsidTr="005D4297">
        <w:tc>
          <w:tcPr>
            <w:tcW w:w="9640" w:type="dxa"/>
            <w:gridSpan w:val="16"/>
            <w:tcBorders>
              <w:top w:val="nil"/>
              <w:left w:val="nil"/>
              <w:bottom w:val="nil"/>
              <w:right w:val="nil"/>
            </w:tcBorders>
          </w:tcPr>
          <w:p w:rsidR="002B7B31" w:rsidRPr="00C44B97" w:rsidRDefault="000916B5" w:rsidP="000916B5">
            <w:pPr>
              <w:pStyle w:val="ae"/>
              <w:ind w:firstLine="559"/>
            </w:pPr>
            <w:proofErr w:type="spellStart"/>
            <w:r>
              <w:t>ВрИО</w:t>
            </w:r>
            <w:proofErr w:type="spellEnd"/>
            <w:r>
              <w:t xml:space="preserve"> </w:t>
            </w:r>
            <w:r w:rsidR="008B3205" w:rsidRPr="00C44B97">
              <w:t xml:space="preserve">начальника ТО НД и </w:t>
            </w:r>
            <w:proofErr w:type="gramStart"/>
            <w:r w:rsidR="008B3205" w:rsidRPr="00C44B97">
              <w:t>ПР</w:t>
            </w:r>
            <w:proofErr w:type="gramEnd"/>
            <w:r w:rsidR="008B3205" w:rsidRPr="00C44B97">
              <w:t xml:space="preserve"> по г. Моршанску и Моршанскому району Тамбовской области УНД и ПР Главного управления МЧС России по Тамбовской области - главного государственного инспектора города Моршанска и Моршанского района Тамбовской области по пожарному надзору </w:t>
            </w:r>
            <w:r>
              <w:t>Ракитина Павла Вячеславовича</w:t>
            </w:r>
            <w:r w:rsidR="008B3205" w:rsidRPr="00C44B97">
              <w:t xml:space="preserve">, учетный номер выездной проверки в едином реестре контрольных (надзорных) мероприятий № </w:t>
            </w:r>
            <w:r w:rsidR="00F76472" w:rsidRPr="00F76472">
              <w:rPr>
                <w:rFonts w:cs="Times New Roman"/>
                <w:color w:val="4D4D4D"/>
                <w:sz w:val="20"/>
                <w:szCs w:val="20"/>
                <w:shd w:val="clear" w:color="auto" w:fill="FFFFFF"/>
              </w:rPr>
              <w:t>68210061000201228192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1" w:name="sub_4002"/>
            <w:r w:rsidRPr="00C44B97">
              <w:rPr>
                <w:b/>
              </w:rPr>
              <w:t>2. Выездная проверка проведена в рамках</w:t>
            </w:r>
            <w:bookmarkEnd w:id="1"/>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федерального государственного пожарного надзора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2" w:name="sub_4003"/>
            <w:r w:rsidRPr="00C44B97">
              <w:rPr>
                <w:b/>
              </w:rPr>
              <w:t>3. Выездная проверка проведена:</w:t>
            </w:r>
            <w:bookmarkEnd w:id="2"/>
          </w:p>
        </w:tc>
      </w:tr>
      <w:tr w:rsidR="002B7B31" w:rsidRPr="00C44B97" w:rsidTr="005D4297">
        <w:tc>
          <w:tcPr>
            <w:tcW w:w="9640" w:type="dxa"/>
            <w:gridSpan w:val="16"/>
            <w:tcBorders>
              <w:top w:val="nil"/>
              <w:left w:val="nil"/>
              <w:bottom w:val="nil"/>
              <w:right w:val="nil"/>
            </w:tcBorders>
          </w:tcPr>
          <w:p w:rsidR="002B7B31" w:rsidRPr="00C44B97" w:rsidRDefault="00C268CE" w:rsidP="00BB5C91">
            <w:pPr>
              <w:pStyle w:val="ae"/>
              <w:ind w:firstLine="559"/>
            </w:pPr>
            <w:r w:rsidRPr="00C44B97">
              <w:t xml:space="preserve">1) </w:t>
            </w:r>
            <w:r w:rsidR="00BB5C91">
              <w:t>Прилипухов Денис Владимирович</w:t>
            </w:r>
            <w:r w:rsidRPr="00C44B97">
              <w:t xml:space="preserve">, инспектор ТО НД и </w:t>
            </w:r>
            <w:proofErr w:type="gramStart"/>
            <w:r w:rsidRPr="00C44B97">
              <w:t>ПР</w:t>
            </w:r>
            <w:proofErr w:type="gramEnd"/>
            <w:r w:rsidRPr="00C44B97">
              <w:t xml:space="preserve"> по г. Моршанску и Моршанскому району Тамбовской области УНД и ПР Главного управления МЧС России по Тамбовской области - государственный инспектор города Моршанска и Моршанского района Тамбовской области по пожарному надзору</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proofErr w:type="gramStart"/>
            <w:r w:rsidRPr="00C44B97">
              <w:rPr>
                <w:sz w:val="16"/>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C44B97">
              <w:rPr>
                <w:sz w:val="16"/>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C44B97">
              <w:rPr>
                <w:sz w:val="16"/>
              </w:rPr>
              <w:t xml:space="preserve">их) </w:t>
            </w:r>
            <w:proofErr w:type="gramEnd"/>
            <w:r w:rsidRPr="00C44B97">
              <w:rPr>
                <w:sz w:val="16"/>
              </w:rPr>
              <w:t>замена была проведена после начала выездной проверки)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3" w:name="sub_4004"/>
            <w:r w:rsidRPr="00C44B97">
              <w:rPr>
                <w:b/>
              </w:rPr>
              <w:t>4. К проведению выездной проверки были привлечены:</w:t>
            </w:r>
            <w:bookmarkEnd w:id="3"/>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специалисты:</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 xml:space="preserve">1) </w:t>
            </w:r>
            <w:r w:rsidR="00C268CE" w:rsidRPr="00C44B97">
              <w:t>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 xml:space="preserve">2) </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специалистов);</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pPr>
            <w:r w:rsidRPr="00C44B97">
              <w:t>эксперты (экспертные организации):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1)</w:t>
            </w:r>
            <w:r w:rsidR="00C268CE" w:rsidRPr="00C44B97">
              <w:t xml:space="preserve"> 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4" w:name="sub_4005"/>
            <w:r w:rsidRPr="00C44B97">
              <w:rPr>
                <w:b/>
              </w:rPr>
              <w:lastRenderedPageBreak/>
              <w:t>5. Выездная проверка проведена в отношении:</w:t>
            </w:r>
            <w:bookmarkEnd w:id="4"/>
          </w:p>
        </w:tc>
      </w:tr>
      <w:tr w:rsidR="00C268CE" w:rsidRPr="00C44B97" w:rsidTr="005D4297">
        <w:tc>
          <w:tcPr>
            <w:tcW w:w="9640" w:type="dxa"/>
            <w:gridSpan w:val="16"/>
            <w:tcBorders>
              <w:top w:val="nil"/>
              <w:left w:val="nil"/>
              <w:bottom w:val="nil"/>
              <w:right w:val="nil"/>
            </w:tcBorders>
          </w:tcPr>
          <w:p w:rsidR="00C268CE" w:rsidRPr="00C44B97" w:rsidRDefault="00C268CE" w:rsidP="001543FE">
            <w:pPr>
              <w:pStyle w:val="ae"/>
              <w:ind w:firstLine="559"/>
            </w:pPr>
            <w:r w:rsidRPr="00C44B97">
              <w:t xml:space="preserve">объект </w:t>
            </w:r>
            <w:r w:rsidR="001543FE">
              <w:t>производства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объект контроля, в отношении которого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5" w:name="sub_4006"/>
            <w:r w:rsidRPr="00C44B97">
              <w:rPr>
                <w:b/>
              </w:rPr>
              <w:t>6. Выездная проверка была проведена по адресу (местоположению):</w:t>
            </w:r>
            <w:bookmarkEnd w:id="5"/>
          </w:p>
        </w:tc>
      </w:tr>
      <w:tr w:rsidR="00C268CE" w:rsidRPr="00C44B97" w:rsidTr="005D4297">
        <w:tc>
          <w:tcPr>
            <w:tcW w:w="9640" w:type="dxa"/>
            <w:gridSpan w:val="16"/>
            <w:tcBorders>
              <w:top w:val="nil"/>
              <w:left w:val="nil"/>
              <w:bottom w:val="single" w:sz="4" w:space="0" w:color="auto"/>
              <w:right w:val="nil"/>
            </w:tcBorders>
          </w:tcPr>
          <w:p w:rsidR="00C268CE" w:rsidRPr="00C44B97" w:rsidRDefault="00F76472" w:rsidP="00555A16">
            <w:pPr>
              <w:pStyle w:val="ae"/>
              <w:ind w:firstLine="559"/>
            </w:pPr>
            <w:r w:rsidRPr="00F2271A">
              <w:rPr>
                <w:color w:val="000000"/>
              </w:rPr>
              <w:t>393919, Тамбовская область, Моршанский район, пос. Молодежный, 82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6" w:name="sub_4007"/>
            <w:r w:rsidRPr="00C44B97">
              <w:rPr>
                <w:b/>
              </w:rPr>
              <w:t>7. Контролируемые лица:</w:t>
            </w:r>
            <w:bookmarkEnd w:id="6"/>
          </w:p>
        </w:tc>
      </w:tr>
      <w:tr w:rsidR="00BB5C91" w:rsidRPr="00F03679" w:rsidTr="005D4297">
        <w:tc>
          <w:tcPr>
            <w:tcW w:w="9640" w:type="dxa"/>
            <w:gridSpan w:val="16"/>
            <w:tcBorders>
              <w:top w:val="nil"/>
              <w:left w:val="nil"/>
              <w:bottom w:val="nil"/>
              <w:right w:val="nil"/>
            </w:tcBorders>
          </w:tcPr>
          <w:p w:rsidR="00BB5C91" w:rsidRPr="00F03679" w:rsidRDefault="00F76472" w:rsidP="00BB5C91">
            <w:pPr>
              <w:widowControl w:val="0"/>
              <w:autoSpaceDE w:val="0"/>
              <w:autoSpaceDN w:val="0"/>
              <w:adjustRightInd w:val="0"/>
              <w:ind w:firstLine="559"/>
              <w:rPr>
                <w:rFonts w:eastAsiaTheme="minorEastAsia" w:cs="Times New Roman"/>
                <w:sz w:val="24"/>
                <w:szCs w:val="24"/>
                <w:lang w:eastAsia="ru-RU"/>
              </w:rPr>
            </w:pPr>
            <w:r w:rsidRPr="00F2271A">
              <w:rPr>
                <w:sz w:val="24"/>
                <w:szCs w:val="24"/>
              </w:rPr>
              <w:t>Муниципальное бюджетное дошкольное образовательное учреждение детский сад "Солнышко"</w:t>
            </w:r>
          </w:p>
        </w:tc>
      </w:tr>
      <w:tr w:rsidR="00BB5C91" w:rsidRPr="00202218"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ИНН</w:t>
            </w:r>
          </w:p>
        </w:tc>
        <w:tc>
          <w:tcPr>
            <w:tcW w:w="8222" w:type="dxa"/>
            <w:gridSpan w:val="12"/>
            <w:tcBorders>
              <w:top w:val="nil"/>
              <w:left w:val="nil"/>
              <w:bottom w:val="nil"/>
              <w:right w:val="nil"/>
            </w:tcBorders>
          </w:tcPr>
          <w:p w:rsidR="00BB5C91" w:rsidRPr="00202218" w:rsidRDefault="00F76472" w:rsidP="00BB5C91">
            <w:pPr>
              <w:widowControl w:val="0"/>
              <w:autoSpaceDE w:val="0"/>
              <w:autoSpaceDN w:val="0"/>
              <w:adjustRightInd w:val="0"/>
              <w:ind w:firstLine="0"/>
              <w:rPr>
                <w:rFonts w:eastAsiaTheme="minorEastAsia" w:cs="Times New Roman"/>
                <w:sz w:val="20"/>
                <w:szCs w:val="20"/>
                <w:lang w:eastAsia="ru-RU"/>
              </w:rPr>
            </w:pPr>
            <w:r>
              <w:rPr>
                <w:rFonts w:cs="Times New Roman"/>
                <w:color w:val="333333"/>
                <w:sz w:val="20"/>
                <w:szCs w:val="20"/>
              </w:rPr>
              <w:t>6809006180</w:t>
            </w:r>
          </w:p>
        </w:tc>
      </w:tr>
      <w:tr w:rsidR="00BB5C91" w:rsidRPr="00F03679"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адрес</w:t>
            </w:r>
          </w:p>
        </w:tc>
        <w:tc>
          <w:tcPr>
            <w:tcW w:w="8222" w:type="dxa"/>
            <w:gridSpan w:val="12"/>
            <w:tcBorders>
              <w:top w:val="nil"/>
              <w:left w:val="nil"/>
              <w:bottom w:val="nil"/>
              <w:right w:val="nil"/>
            </w:tcBorders>
          </w:tcPr>
          <w:p w:rsidR="00BB5C91" w:rsidRPr="00F03679" w:rsidRDefault="00F76472" w:rsidP="00555A16">
            <w:pPr>
              <w:widowControl w:val="0"/>
              <w:autoSpaceDE w:val="0"/>
              <w:autoSpaceDN w:val="0"/>
              <w:adjustRightInd w:val="0"/>
              <w:ind w:firstLine="0"/>
              <w:rPr>
                <w:rFonts w:eastAsiaTheme="minorEastAsia" w:cs="Times New Roman"/>
                <w:sz w:val="24"/>
                <w:szCs w:val="24"/>
                <w:lang w:eastAsia="ru-RU"/>
              </w:rPr>
            </w:pPr>
            <w:r w:rsidRPr="00F2271A">
              <w:rPr>
                <w:color w:val="000000"/>
                <w:sz w:val="24"/>
                <w:szCs w:val="24"/>
              </w:rPr>
              <w:t>393919, Тамбовская область, Моршанский район, пос. Молодежный, 82</w:t>
            </w:r>
          </w:p>
        </w:tc>
      </w:tr>
      <w:tr w:rsidR="00042714" w:rsidRPr="00C44B97" w:rsidTr="005D4297">
        <w:tc>
          <w:tcPr>
            <w:tcW w:w="9640" w:type="dxa"/>
            <w:gridSpan w:val="16"/>
            <w:tcBorders>
              <w:top w:val="nil"/>
              <w:left w:val="nil"/>
              <w:bottom w:val="nil"/>
              <w:right w:val="nil"/>
            </w:tcBorders>
          </w:tcPr>
          <w:p w:rsidR="00042714" w:rsidRPr="00C44B97" w:rsidRDefault="00042714" w:rsidP="00274FC2">
            <w:pPr>
              <w:widowControl w:val="0"/>
              <w:autoSpaceDE w:val="0"/>
              <w:autoSpaceDN w:val="0"/>
              <w:adjustRightInd w:val="0"/>
              <w:ind w:firstLine="559"/>
              <w:rPr>
                <w:rFonts w:eastAsiaTheme="minorEastAsia" w:cs="Times New Roman"/>
                <w:sz w:val="24"/>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7" w:name="sub_4008"/>
            <w:r w:rsidRPr="00C44B97">
              <w:rPr>
                <w:b/>
              </w:rPr>
              <w:t>8. Выездная проверка проведена в следующие сроки:</w:t>
            </w:r>
            <w:bookmarkEnd w:id="7"/>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09</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BB5C91" w:rsidP="00F7647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F76472">
              <w:rPr>
                <w:rFonts w:eastAsiaTheme="minorEastAsia" w:cs="Times New Roman"/>
                <w:sz w:val="24"/>
                <w:szCs w:val="24"/>
                <w:lang w:eastAsia="ru-RU"/>
              </w:rPr>
              <w:t>0</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00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79797A">
            <w:pPr>
              <w:pStyle w:val="ae"/>
              <w:ind w:firstLine="559"/>
            </w:pPr>
            <w:r w:rsidRPr="00C44B97">
              <w:t xml:space="preserve">проведение выездной проверки приостанавливалось в связи </w:t>
            </w:r>
            <w:proofErr w:type="gramStart"/>
            <w:r w:rsidRPr="00C44B97">
              <w:t>с</w:t>
            </w:r>
            <w:proofErr w:type="gramEnd"/>
            <w:r w:rsidRPr="00C44B97">
              <w:t xml:space="preserve"> </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не приостанавливалось</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FE27C5">
            <w:pPr>
              <w:pStyle w:val="af"/>
              <w:rPr>
                <w:sz w:val="2"/>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 xml:space="preserve">(указывается основание для приостановления проведения выездной проверки, дата и время начала, а также дата и время </w:t>
            </w:r>
            <w:proofErr w:type="gramStart"/>
            <w:r w:rsidRPr="00C44B97">
              <w:rPr>
                <w:sz w:val="16"/>
              </w:rPr>
              <w:t>окончания срока приостановления проведения выездной проверки</w:t>
            </w:r>
            <w:proofErr w:type="gramEnd"/>
            <w:r w:rsidRPr="00C44B97">
              <w:rPr>
                <w:sz w:val="16"/>
              </w:rPr>
              <w:t>)</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Срок непосредственного взаимодействия с контролируемым лицом составил:</w:t>
            </w:r>
          </w:p>
        </w:tc>
      </w:tr>
      <w:tr w:rsidR="00830C32" w:rsidRPr="00C44B97" w:rsidTr="005D4297">
        <w:tc>
          <w:tcPr>
            <w:tcW w:w="9640" w:type="dxa"/>
            <w:gridSpan w:val="16"/>
            <w:tcBorders>
              <w:top w:val="nil"/>
              <w:left w:val="nil"/>
              <w:bottom w:val="nil"/>
              <w:right w:val="nil"/>
            </w:tcBorders>
          </w:tcPr>
          <w:p w:rsidR="00830C32" w:rsidRPr="00C44B97" w:rsidRDefault="00C44B97" w:rsidP="00BB5C91">
            <w:pPr>
              <w:pStyle w:val="ae"/>
              <w:ind w:firstLine="559"/>
            </w:pPr>
            <w:r w:rsidRPr="00C44B97">
              <w:t>8</w:t>
            </w:r>
            <w:r w:rsidR="00830C32" w:rsidRPr="00C44B97">
              <w:t xml:space="preserve"> рабочих дня, </w:t>
            </w:r>
            <w:r w:rsidR="00BB5C91">
              <w:t>50</w:t>
            </w:r>
            <w:r w:rsidR="00830C32" w:rsidRPr="00C44B97">
              <w:t xml:space="preserve"> часов 00 минут</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8" w:name="sub_4009"/>
            <w:r w:rsidRPr="00C44B97">
              <w:rPr>
                <w:b/>
              </w:rPr>
              <w:t>9. При проведении выездной проверки совершены следующие контрольные (надзорные) действия:</w:t>
            </w:r>
            <w:bookmarkEnd w:id="8"/>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1) осмотр (за исключением жилых помещений в жилых домах)</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proofErr w:type="gramStart"/>
            <w:r w:rsidRPr="00C44B97">
              <w:rPr>
                <w:sz w:val="16"/>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09</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042714" w:rsidRPr="00C44B97" w:rsidRDefault="00BB5C91" w:rsidP="00F7647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F76472">
              <w:rPr>
                <w:rFonts w:eastAsiaTheme="minorEastAsia" w:cs="Times New Roman"/>
                <w:sz w:val="24"/>
                <w:szCs w:val="24"/>
                <w:lang w:eastAsia="ru-RU"/>
              </w:rPr>
              <w:t>0</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042714"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F76472" w:rsidP="00555A16">
            <w:pPr>
              <w:pStyle w:val="ae"/>
              <w:ind w:firstLine="559"/>
            </w:pPr>
            <w:r w:rsidRPr="00F2271A">
              <w:rPr>
                <w:color w:val="000000"/>
              </w:rPr>
              <w:t>393919, Тамбовская область, Моршанский район, пос. Молодежный, 82</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nil"/>
              <w:right w:val="nil"/>
            </w:tcBorders>
          </w:tcPr>
          <w:p w:rsidR="00830C32" w:rsidRPr="00C44B97" w:rsidRDefault="00830C32" w:rsidP="00F76472">
            <w:pPr>
              <w:pStyle w:val="ae"/>
              <w:ind w:firstLine="559"/>
            </w:pPr>
            <w:r w:rsidRPr="00C44B97">
              <w:t xml:space="preserve">протокол осмотра от </w:t>
            </w:r>
            <w:r w:rsidR="00F76472">
              <w:t>27</w:t>
            </w:r>
            <w:r w:rsidR="00042714" w:rsidRPr="00C44B97">
              <w:t>.</w:t>
            </w:r>
            <w:r w:rsidR="00555A16">
              <w:t>10</w:t>
            </w:r>
            <w:r w:rsidR="00042714" w:rsidRPr="00C44B97">
              <w:t>.2021</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2861CB">
            <w:pPr>
              <w:pStyle w:val="ae"/>
              <w:ind w:firstLine="559"/>
            </w:pPr>
            <w:r w:rsidRPr="00C44B97">
              <w:t>2) опрос</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lastRenderedPageBreak/>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09</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555A16" w:rsidP="00F7647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F76472">
              <w:rPr>
                <w:rFonts w:eastAsiaTheme="minorEastAsia" w:cs="Times New Roman"/>
                <w:sz w:val="24"/>
                <w:szCs w:val="24"/>
                <w:lang w:eastAsia="ru-RU"/>
              </w:rPr>
              <w:t>0</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F76472" w:rsidP="00DC0428">
            <w:pPr>
              <w:pStyle w:val="ae"/>
              <w:ind w:firstLine="559"/>
            </w:pPr>
            <w:r w:rsidRPr="00F2271A">
              <w:rPr>
                <w:color w:val="000000"/>
              </w:rPr>
              <w:t>393919, Тамбовская область, Моршанский район, пос. Молодежный, 82</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121445">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3) </w:t>
            </w:r>
            <w:r w:rsidRPr="00C44B97">
              <w:rPr>
                <w:rFonts w:cs="Times New Roman"/>
              </w:rPr>
              <w:t>получение письменных объяснений</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4) </w:t>
            </w:r>
            <w:r w:rsidRPr="00C44B97">
              <w:rPr>
                <w:rFonts w:cs="Times New Roman"/>
              </w:rPr>
              <w:t>отбор проб (образцов)</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5) </w:t>
            </w:r>
            <w:r w:rsidRPr="00C44B97">
              <w:rPr>
                <w:rFonts w:cs="Times New Roman"/>
              </w:rPr>
              <w:t>инструментальное обследование</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6) </w:t>
            </w:r>
            <w:r w:rsidRPr="00C44B97">
              <w:rPr>
                <w:rFonts w:cs="Times New Roman"/>
              </w:rPr>
              <w:t>экспертиза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0A0949">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9" w:name="sub_4010"/>
            <w:r w:rsidRPr="00C44B97">
              <w:rPr>
                <w:b/>
              </w:rPr>
              <w:t>10. При проведении выездной проверки были рассмотрены следующие документы и сведения:</w:t>
            </w:r>
            <w:bookmarkEnd w:id="9"/>
          </w:p>
        </w:tc>
      </w:tr>
      <w:tr w:rsidR="00830C32" w:rsidRPr="00C44B97" w:rsidTr="005D4297">
        <w:tc>
          <w:tcPr>
            <w:tcW w:w="9640" w:type="dxa"/>
            <w:gridSpan w:val="16"/>
            <w:tcBorders>
              <w:top w:val="nil"/>
              <w:left w:val="nil"/>
              <w:bottom w:val="nil"/>
              <w:right w:val="nil"/>
            </w:tcBorders>
          </w:tcPr>
          <w:p w:rsidR="00830C32" w:rsidRPr="00C44B97" w:rsidRDefault="006622A3" w:rsidP="002861CB">
            <w:pPr>
              <w:pStyle w:val="ae"/>
              <w:ind w:firstLine="559"/>
              <w:rPr>
                <w:szCs w:val="28"/>
              </w:rPr>
            </w:pPr>
            <w:r w:rsidRPr="00C44B97">
              <w:rPr>
                <w:szCs w:val="28"/>
              </w:rPr>
              <w:t xml:space="preserve">2) </w:t>
            </w:r>
            <w:proofErr w:type="gramStart"/>
            <w:r w:rsidRPr="00C44B97">
              <w:rPr>
                <w:szCs w:val="28"/>
              </w:rPr>
              <w:t>представленные</w:t>
            </w:r>
            <w:proofErr w:type="gramEnd"/>
            <w:r w:rsidRPr="00C44B97">
              <w:rPr>
                <w:szCs w:val="28"/>
              </w:rPr>
              <w:t xml:space="preserve"> контролируемым лицом</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10" w:name="sub_4011"/>
            <w:r w:rsidRPr="00C44B97">
              <w:rPr>
                <w:b/>
              </w:rPr>
              <w:t>11. По результатам выездной проверки установлено:</w:t>
            </w:r>
            <w:bookmarkEnd w:id="10"/>
          </w:p>
        </w:tc>
      </w:tr>
      <w:tr w:rsidR="00830C32" w:rsidRPr="00C44B97" w:rsidTr="005D4297">
        <w:tc>
          <w:tcPr>
            <w:tcW w:w="9640" w:type="dxa"/>
            <w:gridSpan w:val="16"/>
            <w:tcBorders>
              <w:top w:val="nil"/>
              <w:left w:val="nil"/>
              <w:bottom w:val="nil"/>
              <w:right w:val="nil"/>
            </w:tcBorders>
          </w:tcPr>
          <w:p w:rsidR="00830C32" w:rsidRDefault="00830C32" w:rsidP="00960CB9">
            <w:pPr>
              <w:pStyle w:val="ae"/>
              <w:ind w:firstLine="559"/>
            </w:pPr>
            <w:bookmarkStart w:id="11" w:name="_GoBack"/>
            <w:bookmarkEnd w:id="11"/>
            <w:r w:rsidRPr="00C44B97">
              <w:t>нарушени</w:t>
            </w:r>
            <w:r w:rsidR="00F440B6">
              <w:t>й</w:t>
            </w:r>
            <w:r w:rsidRPr="00C44B97">
              <w:t xml:space="preserve"> обязательных требований пожарной безопасности</w:t>
            </w:r>
            <w:r w:rsidR="00F440B6">
              <w:t xml:space="preserve"> не выявлено. </w:t>
            </w:r>
          </w:p>
          <w:p w:rsidR="00F440B6" w:rsidRPr="00F440B6" w:rsidRDefault="00F440B6" w:rsidP="00F440B6">
            <w:pPr>
              <w:rPr>
                <w:lang w:eastAsia="ru-RU"/>
              </w:rPr>
            </w:pPr>
          </w:p>
          <w:p w:rsidR="00830C32" w:rsidRPr="00C44B97" w:rsidRDefault="00830C32" w:rsidP="00960CB9">
            <w:pPr>
              <w:pStyle w:val="ae"/>
              <w:ind w:firstLine="559"/>
            </w:pPr>
            <w:r w:rsidRPr="00C44B97">
              <w:t xml:space="preserve">Федеральным законом от 22 июля 2008 г. N 123-ФЗ "Технический регламент о требованиях пожарной безопасности" (далее - 123-ФЗ </w:t>
            </w:r>
            <w:proofErr w:type="spellStart"/>
            <w:r w:rsidRPr="00C44B97">
              <w:t>ТРоТПБ</w:t>
            </w:r>
            <w:proofErr w:type="spellEnd"/>
            <w:r w:rsidRPr="00C44B97">
              <w:t>);</w:t>
            </w:r>
          </w:p>
          <w:p w:rsidR="00830C32" w:rsidRPr="00C44B97" w:rsidRDefault="003767B9" w:rsidP="00960CB9">
            <w:pPr>
              <w:pStyle w:val="ae"/>
              <w:ind w:firstLine="559"/>
            </w:pPr>
            <w:r w:rsidRPr="002F7F94">
              <w:t xml:space="preserve">Правилами противопожарного режима в Российской Федерации (утверждены постановлением Правительства Российской Федерации от 16 сентября 2020 </w:t>
            </w:r>
            <w:r>
              <w:t>г. N 1479) (далее – ППР);</w:t>
            </w:r>
          </w:p>
          <w:p w:rsidR="00830C32" w:rsidRPr="00C44B97" w:rsidRDefault="00830C32" w:rsidP="00960CB9">
            <w:pPr>
              <w:pStyle w:val="ae"/>
              <w:ind w:firstLine="559"/>
            </w:pPr>
            <w:r w:rsidRPr="00C44B97">
              <w:t>Нормами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 приказ МЧС Росси от 18 июня 2003 г. N 315, зарегистрирован в Минюсте РФ 27.06.2003 N 4836) (далее - НПБ 110-03);</w:t>
            </w:r>
          </w:p>
          <w:p w:rsidR="00830C32" w:rsidRPr="00C44B97" w:rsidRDefault="00830C32" w:rsidP="00960CB9">
            <w:pPr>
              <w:pStyle w:val="ae"/>
              <w:ind w:firstLine="559"/>
            </w:pPr>
            <w:r w:rsidRPr="00C44B97">
              <w:t>Нормами пожарной безопасности "Обучение мерам пожарной безопасности работников организаций" (утв. приказом от 12 декабря 2007 г. N 2, зарегистрирован в Минюсте России 21 января 2008 г., регистрационный N 10938) (далее – НПБ 645-2007),</w:t>
            </w:r>
          </w:p>
        </w:tc>
      </w:tr>
      <w:tr w:rsidR="00830C32" w:rsidRPr="00C44B97" w:rsidTr="005D4297">
        <w:tc>
          <w:tcPr>
            <w:tcW w:w="9640" w:type="dxa"/>
            <w:gridSpan w:val="16"/>
            <w:tcBorders>
              <w:top w:val="nil"/>
              <w:left w:val="nil"/>
              <w:bottom w:val="nil"/>
              <w:right w:val="nil"/>
            </w:tcBorders>
          </w:tcPr>
          <w:p w:rsidR="00402D79" w:rsidRPr="00C44B97" w:rsidRDefault="00402D79" w:rsidP="00EB6D6A">
            <w:pPr>
              <w:rPr>
                <w:lang w:eastAsia="ru-RU"/>
              </w:rPr>
            </w:pPr>
          </w:p>
        </w:tc>
      </w:tr>
      <w:tr w:rsidR="00AD20A7" w:rsidRPr="00C44B97" w:rsidTr="005D4297">
        <w:tc>
          <w:tcPr>
            <w:tcW w:w="568" w:type="dxa"/>
            <w:tcBorders>
              <w:top w:val="nil"/>
              <w:left w:val="nil"/>
              <w:bottom w:val="single" w:sz="4" w:space="0" w:color="auto"/>
              <w:right w:val="single" w:sz="4" w:space="0" w:color="auto"/>
            </w:tcBorders>
            <w:vAlign w:val="center"/>
          </w:tcPr>
          <w:p w:rsidR="00AD20A7" w:rsidRPr="00C44B97" w:rsidRDefault="00AD20A7" w:rsidP="002861CB">
            <w:pPr>
              <w:pStyle w:val="ae"/>
              <w:jc w:val="center"/>
            </w:pPr>
            <w:r w:rsidRPr="00C44B97">
              <w:t xml:space="preserve">№ </w:t>
            </w:r>
            <w:proofErr w:type="gramStart"/>
            <w:r w:rsidRPr="00C44B97">
              <w:t>п</w:t>
            </w:r>
            <w:proofErr w:type="gramEnd"/>
            <w:r w:rsidRPr="00C44B97">
              <w:t>/п</w:t>
            </w:r>
          </w:p>
        </w:tc>
        <w:tc>
          <w:tcPr>
            <w:tcW w:w="4961" w:type="dxa"/>
            <w:gridSpan w:val="10"/>
            <w:tcBorders>
              <w:top w:val="nil"/>
              <w:left w:val="single" w:sz="4" w:space="0" w:color="auto"/>
              <w:bottom w:val="single" w:sz="4" w:space="0" w:color="auto"/>
              <w:right w:val="single" w:sz="4" w:space="0" w:color="auto"/>
            </w:tcBorders>
            <w:vAlign w:val="center"/>
          </w:tcPr>
          <w:p w:rsidR="00AD20A7" w:rsidRPr="00C44B97" w:rsidRDefault="00AD20A7" w:rsidP="00AD20A7">
            <w:pPr>
              <w:ind w:right="57" w:firstLine="0"/>
              <w:jc w:val="center"/>
              <w:rPr>
                <w:sz w:val="24"/>
                <w:szCs w:val="24"/>
              </w:rPr>
            </w:pPr>
            <w:r w:rsidRPr="00C44B97">
              <w:rPr>
                <w:sz w:val="24"/>
                <w:szCs w:val="24"/>
              </w:rPr>
              <w:t xml:space="preserve">Вид выявленного нарушения обязательных </w:t>
            </w:r>
            <w:r w:rsidR="006622A3" w:rsidRPr="00C44B97">
              <w:rPr>
                <w:sz w:val="24"/>
                <w:szCs w:val="24"/>
              </w:rPr>
              <w:t>требований,</w:t>
            </w:r>
            <w:r w:rsidRPr="00C44B97">
              <w:rPr>
                <w:sz w:val="24"/>
                <w:szCs w:val="24"/>
              </w:rPr>
              <w:t xml:space="preserve"> с указанием конкретного места выявленного нарушения</w:t>
            </w:r>
          </w:p>
        </w:tc>
        <w:tc>
          <w:tcPr>
            <w:tcW w:w="4111" w:type="dxa"/>
            <w:gridSpan w:val="5"/>
            <w:tcBorders>
              <w:top w:val="nil"/>
              <w:left w:val="single" w:sz="4" w:space="0" w:color="auto"/>
              <w:bottom w:val="single" w:sz="4" w:space="0" w:color="auto"/>
              <w:right w:val="nil"/>
            </w:tcBorders>
            <w:vAlign w:val="center"/>
          </w:tcPr>
          <w:p w:rsidR="00AD20A7" w:rsidRPr="00C44B97" w:rsidRDefault="00AD20A7" w:rsidP="00AD20A7">
            <w:pPr>
              <w:ind w:right="57" w:firstLine="0"/>
              <w:jc w:val="center"/>
              <w:rPr>
                <w:sz w:val="24"/>
                <w:szCs w:val="24"/>
              </w:rPr>
            </w:pPr>
            <w:r w:rsidRPr="00C44B97">
              <w:rPr>
                <w:sz w:val="24"/>
                <w:szCs w:val="24"/>
              </w:rPr>
              <w:t>Структурные единицы нормативных правовых актов (их отдельных положений), содержащих обязательные требования,</w:t>
            </w:r>
            <w:r w:rsidR="006622A3" w:rsidRPr="00C44B97">
              <w:rPr>
                <w:sz w:val="24"/>
                <w:szCs w:val="24"/>
              </w:rPr>
              <w:t xml:space="preserve"> </w:t>
            </w:r>
            <w:r w:rsidRPr="00C44B97">
              <w:rPr>
                <w:sz w:val="24"/>
                <w:szCs w:val="24"/>
              </w:rPr>
              <w:t>которые нарушены</w:t>
            </w:r>
          </w:p>
        </w:tc>
      </w:tr>
      <w:tr w:rsidR="00830C32" w:rsidRPr="00C44B97" w:rsidTr="005D4297">
        <w:tc>
          <w:tcPr>
            <w:tcW w:w="568" w:type="dxa"/>
            <w:tcBorders>
              <w:top w:val="single" w:sz="4" w:space="0" w:color="auto"/>
              <w:left w:val="nil"/>
              <w:bottom w:val="single" w:sz="4" w:space="0" w:color="auto"/>
              <w:right w:val="single" w:sz="4" w:space="0" w:color="auto"/>
            </w:tcBorders>
            <w:vAlign w:val="center"/>
          </w:tcPr>
          <w:p w:rsidR="00830C32" w:rsidRPr="00C44B97" w:rsidRDefault="00830C32" w:rsidP="002861CB">
            <w:pPr>
              <w:pStyle w:val="ae"/>
              <w:jc w:val="center"/>
            </w:pPr>
            <w:r w:rsidRPr="00C44B97">
              <w:t>1</w:t>
            </w: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830C32" w:rsidRPr="00C44B97" w:rsidRDefault="00830C32" w:rsidP="002861CB">
            <w:pPr>
              <w:pStyle w:val="ae"/>
              <w:jc w:val="center"/>
            </w:pPr>
            <w:r w:rsidRPr="00C44B97">
              <w:t>2</w:t>
            </w:r>
          </w:p>
        </w:tc>
        <w:tc>
          <w:tcPr>
            <w:tcW w:w="4111" w:type="dxa"/>
            <w:gridSpan w:val="5"/>
            <w:tcBorders>
              <w:top w:val="nil"/>
              <w:left w:val="single" w:sz="4" w:space="0" w:color="auto"/>
              <w:bottom w:val="single" w:sz="4" w:space="0" w:color="auto"/>
              <w:right w:val="nil"/>
            </w:tcBorders>
            <w:vAlign w:val="center"/>
          </w:tcPr>
          <w:p w:rsidR="00830C32" w:rsidRPr="00C44B97" w:rsidRDefault="00830C32" w:rsidP="002861CB">
            <w:pPr>
              <w:pStyle w:val="ae"/>
              <w:jc w:val="center"/>
            </w:pPr>
            <w:r w:rsidRPr="00C44B97">
              <w:t>3</w:t>
            </w:r>
          </w:p>
        </w:tc>
      </w:tr>
      <w:tr w:rsidR="005D4297" w:rsidRPr="00C44B97" w:rsidTr="005D4297">
        <w:tc>
          <w:tcPr>
            <w:tcW w:w="568" w:type="dxa"/>
            <w:tcBorders>
              <w:top w:val="single" w:sz="4" w:space="0" w:color="auto"/>
              <w:left w:val="nil"/>
              <w:bottom w:val="single" w:sz="4" w:space="0" w:color="auto"/>
              <w:right w:val="single" w:sz="4" w:space="0" w:color="auto"/>
            </w:tcBorders>
            <w:vAlign w:val="center"/>
          </w:tcPr>
          <w:p w:rsidR="005D4297" w:rsidRPr="00C44B97" w:rsidRDefault="005D4297" w:rsidP="002861CB">
            <w:pPr>
              <w:pStyle w:val="ae"/>
              <w:jc w:val="center"/>
            </w:pP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5D4297" w:rsidRPr="00C44B97" w:rsidRDefault="005D4297" w:rsidP="002861CB">
            <w:pPr>
              <w:pStyle w:val="ae"/>
              <w:jc w:val="center"/>
            </w:pPr>
          </w:p>
        </w:tc>
        <w:tc>
          <w:tcPr>
            <w:tcW w:w="4111" w:type="dxa"/>
            <w:gridSpan w:val="5"/>
            <w:tcBorders>
              <w:top w:val="nil"/>
              <w:left w:val="single" w:sz="4" w:space="0" w:color="auto"/>
              <w:bottom w:val="single" w:sz="4" w:space="0" w:color="auto"/>
              <w:right w:val="nil"/>
            </w:tcBorders>
            <w:vAlign w:val="center"/>
          </w:tcPr>
          <w:p w:rsidR="005D4297" w:rsidRDefault="005D4297" w:rsidP="002861CB">
            <w:pPr>
              <w:pStyle w:val="ae"/>
              <w:jc w:val="center"/>
            </w:pPr>
          </w:p>
          <w:p w:rsidR="00555A16" w:rsidRPr="00555A16" w:rsidRDefault="00555A16" w:rsidP="00555A16">
            <w:pPr>
              <w:ind w:firstLine="0"/>
              <w:rPr>
                <w:lang w:eastAsia="ru-RU"/>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sz w:val="16"/>
                <w:szCs w:val="16"/>
              </w:rPr>
            </w:pP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выводы по результатам проведения выездной проверки:</w:t>
            </w:r>
            <w:proofErr w:type="gramEnd"/>
          </w:p>
          <w:p w:rsidR="000F586E" w:rsidRPr="00C44B97" w:rsidRDefault="000F586E" w:rsidP="00DC0428">
            <w:pPr>
              <w:pStyle w:val="ae"/>
              <w:ind w:firstLine="559"/>
              <w:rPr>
                <w:sz w:val="16"/>
              </w:rPr>
            </w:pPr>
            <w:bookmarkStart w:id="12" w:name="sub_40111"/>
            <w:r w:rsidRPr="00C44B97">
              <w:rPr>
                <w:sz w:val="16"/>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12"/>
          </w:p>
          <w:p w:rsidR="000F586E" w:rsidRPr="00C44B97" w:rsidRDefault="000F586E" w:rsidP="00DC0428">
            <w:pPr>
              <w:pStyle w:val="ae"/>
              <w:ind w:firstLine="559"/>
              <w:rPr>
                <w:sz w:val="16"/>
              </w:rPr>
            </w:pPr>
            <w:bookmarkStart w:id="13" w:name="sub_40112"/>
            <w:proofErr w:type="gramStart"/>
            <w:r w:rsidRPr="00C44B97">
              <w:rPr>
                <w:sz w:val="16"/>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4B97">
              <w:rPr>
                <w:sz w:val="16"/>
              </w:rPr>
              <w:t>нереализации</w:t>
            </w:r>
            <w:proofErr w:type="spellEnd"/>
            <w:r w:rsidRPr="00C44B97">
              <w:rPr>
                <w:sz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C44B97">
              <w:rPr>
                <w:sz w:val="16"/>
              </w:rPr>
              <w:t xml:space="preserve"> решения контрольного (надзорного) органа, </w:t>
            </w:r>
            <w:proofErr w:type="gramStart"/>
            <w:r w:rsidRPr="00C44B97">
              <w:rPr>
                <w:sz w:val="16"/>
              </w:rPr>
              <w:t>являющихся</w:t>
            </w:r>
            <w:proofErr w:type="gramEnd"/>
            <w:r w:rsidRPr="00C44B97">
              <w:rPr>
                <w:sz w:val="16"/>
              </w:rPr>
              <w:t xml:space="preserve"> предметом выездной проверки;</w:t>
            </w:r>
            <w:bookmarkEnd w:id="13"/>
          </w:p>
          <w:p w:rsidR="000F586E" w:rsidRPr="00C44B97" w:rsidRDefault="000F586E" w:rsidP="00DC0428">
            <w:pPr>
              <w:pStyle w:val="ae"/>
              <w:ind w:firstLine="559"/>
              <w:rPr>
                <w:sz w:val="16"/>
              </w:rPr>
            </w:pPr>
            <w:bookmarkStart w:id="14" w:name="sub_40113"/>
            <w:r w:rsidRPr="00C44B97">
              <w:rPr>
                <w:sz w:val="16"/>
              </w:rPr>
              <w:t xml:space="preserve">3) сведения о факте устранения нарушений, указанных в </w:t>
            </w:r>
            <w:hyperlink w:anchor="sub_40112" w:history="1">
              <w:r w:rsidRPr="00C44B97">
                <w:rPr>
                  <w:rStyle w:val="a4"/>
                  <w:sz w:val="16"/>
                </w:rPr>
                <w:t>пункте 2</w:t>
              </w:r>
            </w:hyperlink>
            <w:r w:rsidRPr="00C44B97">
              <w:rPr>
                <w:sz w:val="16"/>
              </w:rPr>
              <w:t>, если нарушения устранены до окончания проведения контрольного надзорного (мероприятия)</w:t>
            </w:r>
            <w:bookmarkEnd w:id="14"/>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rPr>
                <w:sz w:val="16"/>
                <w:szCs w:val="16"/>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b/>
              </w:rPr>
            </w:pPr>
            <w:bookmarkStart w:id="15" w:name="sub_4012"/>
            <w:r w:rsidRPr="00C44B97">
              <w:rPr>
                <w:b/>
              </w:rPr>
              <w:t>12. К настоящему акту прилагаются:</w:t>
            </w:r>
            <w:bookmarkEnd w:id="15"/>
          </w:p>
        </w:tc>
      </w:tr>
      <w:tr w:rsidR="000F586E" w:rsidRPr="00C44B97" w:rsidTr="005D4297">
        <w:tc>
          <w:tcPr>
            <w:tcW w:w="9640" w:type="dxa"/>
            <w:gridSpan w:val="16"/>
            <w:tcBorders>
              <w:top w:val="nil"/>
              <w:left w:val="nil"/>
              <w:bottom w:val="nil"/>
              <w:right w:val="nil"/>
            </w:tcBorders>
          </w:tcPr>
          <w:p w:rsidR="000F586E" w:rsidRPr="00C44B97" w:rsidRDefault="000F586E" w:rsidP="002345F3">
            <w:pPr>
              <w:pStyle w:val="ae"/>
              <w:ind w:firstLine="559"/>
            </w:pPr>
            <w:r w:rsidRPr="00C44B97">
              <w:t>1) Протокол осмотра</w:t>
            </w: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B7B31" w:rsidRDefault="002B7B31"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F76472" w:rsidRDefault="00F76472" w:rsidP="004E0C58">
      <w:pPr>
        <w:ind w:firstLine="0"/>
        <w:rPr>
          <w:rFonts w:cs="Times New Roman"/>
          <w:sz w:val="16"/>
          <w:szCs w:val="16"/>
        </w:rPr>
      </w:pPr>
    </w:p>
    <w:p w:rsidR="00555A16" w:rsidRDefault="00555A16" w:rsidP="004E0C58">
      <w:pPr>
        <w:ind w:firstLine="0"/>
        <w:rPr>
          <w:rFonts w:cs="Times New Roman"/>
          <w:sz w:val="16"/>
          <w:szCs w:val="16"/>
        </w:rPr>
      </w:pPr>
    </w:p>
    <w:p w:rsidR="00555A16" w:rsidRPr="00C44B97" w:rsidRDefault="00555A16" w:rsidP="004E0C58">
      <w:pPr>
        <w:ind w:firstLine="0"/>
        <w:rPr>
          <w:rFonts w:cs="Times New Roman"/>
          <w:sz w:val="16"/>
          <w:szCs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709"/>
        <w:gridCol w:w="3969"/>
      </w:tblGrid>
      <w:tr w:rsidR="0036713E" w:rsidRPr="00C44B97" w:rsidTr="001F72FD">
        <w:tc>
          <w:tcPr>
            <w:tcW w:w="5211" w:type="dxa"/>
            <w:tcBorders>
              <w:bottom w:val="single" w:sz="4" w:space="0" w:color="auto"/>
            </w:tcBorders>
          </w:tcPr>
          <w:p w:rsidR="00BD434E" w:rsidRDefault="00BD434E" w:rsidP="00BD434E">
            <w:pPr>
              <w:ind w:firstLine="0"/>
              <w:rPr>
                <w:rFonts w:cs="Times New Roman"/>
                <w:sz w:val="24"/>
              </w:rPr>
            </w:pPr>
            <w:r>
              <w:rPr>
                <w:rFonts w:cs="Times New Roman"/>
                <w:sz w:val="24"/>
              </w:rPr>
              <w:lastRenderedPageBreak/>
              <w:t>И</w:t>
            </w:r>
            <w:r w:rsidR="00C0685C" w:rsidRPr="00C44B97">
              <w:rPr>
                <w:rFonts w:cs="Times New Roman"/>
                <w:sz w:val="24"/>
              </w:rPr>
              <w:t xml:space="preserve">нспектор ТО НД и </w:t>
            </w:r>
            <w:proofErr w:type="gramStart"/>
            <w:r w:rsidR="00C0685C" w:rsidRPr="00C44B97">
              <w:rPr>
                <w:rFonts w:cs="Times New Roman"/>
                <w:sz w:val="24"/>
              </w:rPr>
              <w:t>ПР</w:t>
            </w:r>
            <w:proofErr w:type="gramEnd"/>
            <w:r w:rsidR="00C0685C" w:rsidRPr="00C44B97">
              <w:rPr>
                <w:rFonts w:cs="Times New Roman"/>
                <w:sz w:val="24"/>
              </w:rPr>
              <w:t xml:space="preserve"> </w:t>
            </w:r>
            <w:r w:rsidR="001F72FD" w:rsidRPr="00C44B97">
              <w:rPr>
                <w:rFonts w:cs="Times New Roman"/>
                <w:sz w:val="24"/>
              </w:rPr>
              <w:br/>
            </w:r>
            <w:r w:rsidR="00C0685C" w:rsidRPr="00C44B97">
              <w:rPr>
                <w:rFonts w:cs="Times New Roman"/>
                <w:sz w:val="24"/>
              </w:rPr>
              <w:t xml:space="preserve">по г. Моршанску и Моршанскому району Тамбовской области УНД и ПР Главного </w:t>
            </w:r>
            <w:r w:rsidR="00D71E9F" w:rsidRPr="00D71E9F">
              <w:rPr>
                <w:rFonts w:eastAsia="Calibri" w:cs="Times New Roman"/>
                <w:noProof/>
                <w:sz w:val="24"/>
                <w:szCs w:val="24"/>
                <w:lang w:eastAsia="ru-RU"/>
              </w:rPr>
              <w:pict>
                <v:roundrect id="Скругленный прямоугольник 2" o:spid="_x0000_s1026" style="position:absolute;left:0;text-align:left;margin-left:258.5pt;margin-top:3.1pt;width:227.25pt;height:123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" fillcolor="window" strokecolor="windowText" strokeweight="2pt">
                  <v:path arrowok="t"/>
                  <v:textbox>
                    <w:txbxContent>
                      <w:tbl>
                        <w:tblPr>
                          <w:tblW w:w="4439" w:type="dxa"/>
                          <w:jc w:val="center"/>
                          <w:tblInd w:w="-34" w:type="dxa"/>
                          <w:tblLayout w:type="fixed"/>
                          <w:tblLook w:val="04A0"/>
                        </w:tblPr>
                        <w:tblGrid>
                          <w:gridCol w:w="1179"/>
                          <w:gridCol w:w="3260"/>
                        </w:tblGrid>
                        <w:tr w:rsidR="003B6B87" w:rsidRPr="00B956F0" w:rsidTr="00274FC2">
                          <w:trPr>
                            <w:trHeight w:val="1134"/>
                            <w:jc w:val="center"/>
                          </w:trPr>
                          <w:tc>
                            <w:tcPr>
                              <w:tcW w:w="1179" w:type="dxa"/>
                              <w:vAlign w:val="center"/>
                              <w:hideMark/>
                            </w:tcPr>
                            <w:p w:rsidR="003B6B87" w:rsidRPr="00B956F0" w:rsidRDefault="003B6B87" w:rsidP="00274FC2">
                              <w:pPr>
                                <w:pStyle w:val="af0"/>
                                <w:jc w:val="center"/>
                                <w:rPr>
                                  <w:rFonts w:ascii="Times New Roman" w:hAnsi="Times New Roman" w:cs="Times New Roman"/>
                                  <w:lang w:eastAsia="en-US"/>
                                </w:rPr>
                              </w:pPr>
                              <w:r w:rsidRPr="00B956F0">
                                <w:rPr>
                                  <w:rFonts w:ascii="Times New Roman" w:hAnsi="Times New Roman" w:cs="Times New Roman"/>
                                  <w:noProof/>
                                  <w:sz w:val="20"/>
                                  <w:szCs w:val="20"/>
                                </w:rPr>
                                <w:drawing>
                                  <wp:inline distT="0" distB="0" distL="0" distR="0">
                                    <wp:extent cx="557213"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57213" cy="742950"/>
                                            </a:xfrm>
                                            <a:prstGeom prst="rect">
                                              <a:avLst/>
                                            </a:prstGeom>
                                            <a:noFill/>
                                            <a:ln>
                                              <a:noFill/>
                                            </a:ln>
                                          </pic:spPr>
                                        </pic:pic>
                                      </a:graphicData>
                                    </a:graphic>
                                  </wp:inline>
                                </w:drawing>
                              </w:r>
                            </w:p>
                          </w:tc>
                          <w:tc>
                            <w:tcPr>
                              <w:tcW w:w="3260" w:type="dxa"/>
                              <w:vAlign w:val="center"/>
                              <w:hideMark/>
                            </w:tcPr>
                            <w:p w:rsidR="003B6B87" w:rsidRPr="00B956F0" w:rsidRDefault="003B6B87" w:rsidP="00274FC2">
                              <w:pPr>
                                <w:pStyle w:val="af0"/>
                                <w:tabs>
                                  <w:tab w:val="left" w:pos="470"/>
                                </w:tabs>
                                <w:jc w:val="center"/>
                                <w:rPr>
                                  <w:rFonts w:ascii="Times New Roman" w:hAnsi="Times New Roman" w:cs="Times New Roman"/>
                                  <w:b/>
                                  <w:bCs/>
                                  <w:sz w:val="18"/>
                                  <w:szCs w:val="16"/>
                                  <w:lang w:eastAsia="en-US"/>
                                </w:rPr>
                              </w:pPr>
                              <w:r w:rsidRPr="00B956F0">
                                <w:rPr>
                                  <w:rFonts w:ascii="Times New Roman" w:hAnsi="Times New Roman" w:cs="Times New Roman"/>
                                  <w:b/>
                                  <w:bCs/>
                                  <w:sz w:val="18"/>
                                  <w:szCs w:val="16"/>
                                  <w:lang w:eastAsia="en-US"/>
                                </w:rPr>
                                <w:t>ДОКУМЕНТ ПОДПИСАН</w:t>
                              </w:r>
                            </w:p>
                            <w:p w:rsidR="003B6B87" w:rsidRPr="00B956F0" w:rsidRDefault="003B6B87" w:rsidP="00274FC2">
                              <w:pPr>
                                <w:pStyle w:val="af0"/>
                                <w:jc w:val="center"/>
                                <w:rPr>
                                  <w:rFonts w:ascii="Times New Roman" w:hAnsi="Times New Roman" w:cs="Times New Roman"/>
                                  <w:b/>
                                  <w:sz w:val="18"/>
                                  <w:szCs w:val="16"/>
                                  <w:lang w:eastAsia="en-US"/>
                                </w:rPr>
                              </w:pPr>
                              <w:r w:rsidRPr="00B956F0">
                                <w:rPr>
                                  <w:rFonts w:ascii="Times New Roman" w:hAnsi="Times New Roman" w:cs="Times New Roman"/>
                                  <w:b/>
                                  <w:bCs/>
                                  <w:sz w:val="18"/>
                                  <w:szCs w:val="16"/>
                                  <w:lang w:eastAsia="en-US"/>
                                </w:rPr>
                                <w:t>ЭЛЕКТРОННОЙ ПОДПИСЬ</w:t>
                              </w:r>
                              <w:r w:rsidRPr="00B956F0">
                                <w:rPr>
                                  <w:rFonts w:ascii="Times New Roman" w:hAnsi="Times New Roman" w:cs="Times New Roman"/>
                                  <w:b/>
                                  <w:sz w:val="18"/>
                                  <w:szCs w:val="16"/>
                                  <w:lang w:eastAsia="en-US"/>
                                </w:rPr>
                                <w:t>Ю</w:t>
                              </w:r>
                            </w:p>
                          </w:tc>
                        </w:tr>
                        <w:tr w:rsidR="003B6B87" w:rsidRPr="00B956F0" w:rsidTr="00274FC2">
                          <w:trPr>
                            <w:trHeight w:val="398"/>
                            <w:jc w:val="center"/>
                          </w:trPr>
                          <w:tc>
                            <w:tcPr>
                              <w:tcW w:w="4439" w:type="dxa"/>
                              <w:gridSpan w:val="2"/>
                              <w:hideMark/>
                            </w:tcPr>
                            <w:p w:rsidR="003B6B87" w:rsidRDefault="003B6B87">
                              <w:pPr>
                                <w:pStyle w:val="af0"/>
                                <w:ind w:firstLine="709"/>
                                <w:jc w:val="both"/>
                                <w:rPr>
                                  <w:rFonts w:ascii="Times New Roman" w:hAnsi="Times New Roman" w:cs="Times New Roman"/>
                                  <w:sz w:val="18"/>
                                  <w:lang w:eastAsia="en-US"/>
                                </w:rPr>
                              </w:pPr>
                              <w:r>
                                <w:rPr>
                                  <w:rFonts w:ascii="Times New Roman" w:hAnsi="Times New Roman" w:cs="Times New Roman"/>
                                  <w:sz w:val="18"/>
                                  <w:szCs w:val="16"/>
                                  <w:lang w:eastAsia="en-US"/>
                                </w:rPr>
                                <w:t xml:space="preserve">Сертификат: </w:t>
                              </w:r>
                              <w:r>
                                <w:rPr>
                                  <w:rFonts w:ascii="Times New Roman" w:hAnsi="Times New Roman" w:cs="Times New Roman"/>
                                  <w:color w:val="333333"/>
                                  <w:sz w:val="18"/>
                                  <w:szCs w:val="18"/>
                                  <w:shd w:val="clear" w:color="auto" w:fill="FFFFFF"/>
                                </w:rPr>
                                <w:t>0B7282A1B23CB76505FF222964BBA587E2A6D86D</w:t>
                              </w:r>
                            </w:p>
                            <w:p w:rsidR="003B6B87" w:rsidRDefault="003B6B87" w:rsidP="00736B97">
                              <w:pPr>
                                <w:pStyle w:val="af0"/>
                                <w:jc w:val="both"/>
                                <w:rPr>
                                  <w:rFonts w:ascii="Times New Roman" w:hAnsi="Times New Roman" w:cs="Times New Roman"/>
                                  <w:sz w:val="18"/>
                                  <w:lang w:eastAsia="en-US"/>
                                </w:rPr>
                              </w:pPr>
                              <w:r>
                                <w:rPr>
                                  <w:rFonts w:ascii="Times New Roman" w:hAnsi="Times New Roman" w:cs="Times New Roman"/>
                                  <w:sz w:val="18"/>
                                  <w:szCs w:val="16"/>
                                  <w:lang w:eastAsia="en-US"/>
                                </w:rPr>
                                <w:t>Владелец: Прилипухов Денис Владимирович</w:t>
                              </w:r>
                            </w:p>
                          </w:tc>
                        </w:tr>
                        <w:tr w:rsidR="003B6B87" w:rsidRPr="00B956F0" w:rsidTr="00274FC2">
                          <w:trPr>
                            <w:trHeight w:val="306"/>
                            <w:jc w:val="center"/>
                          </w:trPr>
                          <w:tc>
                            <w:tcPr>
                              <w:tcW w:w="4439" w:type="dxa"/>
                              <w:gridSpan w:val="2"/>
                              <w:hideMark/>
                            </w:tcPr>
                            <w:p w:rsidR="003B6B87" w:rsidRDefault="003B6B87" w:rsidP="00736B97">
                              <w:pPr>
                                <w:pStyle w:val="af0"/>
                                <w:jc w:val="both"/>
                                <w:rPr>
                                  <w:rFonts w:ascii="Times New Roman" w:hAnsi="Times New Roman" w:cs="Times New Roman"/>
                                  <w:sz w:val="18"/>
                                  <w:lang w:eastAsia="en-US"/>
                                </w:rPr>
                              </w:pPr>
                              <w:proofErr w:type="gramStart"/>
                              <w:r>
                                <w:rPr>
                                  <w:rFonts w:ascii="Times New Roman" w:hAnsi="Times New Roman" w:cs="Times New Roman"/>
                                  <w:sz w:val="18"/>
                                  <w:szCs w:val="16"/>
                                  <w:lang w:eastAsia="en-US"/>
                                </w:rPr>
                                <w:t>Действителен</w:t>
                              </w:r>
                              <w:proofErr w:type="gramEnd"/>
                              <w:r>
                                <w:rPr>
                                  <w:rFonts w:ascii="Times New Roman" w:hAnsi="Times New Roman" w:cs="Times New Roman"/>
                                  <w:sz w:val="18"/>
                                  <w:szCs w:val="16"/>
                                  <w:lang w:eastAsia="en-US"/>
                                </w:rPr>
                                <w:t xml:space="preserve"> с 02 июля 2021 до 02 октября 2022</w:t>
                              </w:r>
                            </w:p>
                          </w:tc>
                        </w:tr>
                      </w:tbl>
                      <w:p w:rsidR="003B6B87" w:rsidRPr="00B956F0" w:rsidRDefault="003B6B87" w:rsidP="001F72FD">
                        <w:pPr>
                          <w:ind w:firstLine="0"/>
                          <w:rPr>
                            <w:rFonts w:cs="Times New Roman"/>
                            <w:sz w:val="2"/>
                          </w:rPr>
                        </w:pPr>
                      </w:p>
                    </w:txbxContent>
                  </v:textbox>
                </v:roundrect>
              </w:pict>
            </w:r>
            <w:r w:rsidR="00C0685C" w:rsidRPr="00C44B97">
              <w:rPr>
                <w:rFonts w:cs="Times New Roman"/>
                <w:sz w:val="24"/>
              </w:rPr>
              <w:t xml:space="preserve">управления МЧС России по Тамбовской области - государственный инспектор города Моршанска и Моршанского района Тамбовской области по пожарному надзору </w:t>
            </w:r>
          </w:p>
          <w:p w:rsidR="00A87D68" w:rsidRPr="00C44B97" w:rsidRDefault="00BD434E" w:rsidP="00BD434E">
            <w:pPr>
              <w:ind w:firstLine="0"/>
              <w:rPr>
                <w:rFonts w:cs="Times New Roman"/>
                <w:sz w:val="24"/>
              </w:rPr>
            </w:pPr>
            <w:r>
              <w:rPr>
                <w:rFonts w:cs="Times New Roman"/>
                <w:sz w:val="24"/>
              </w:rPr>
              <w:t>Д.В. Прилипухов</w:t>
            </w:r>
          </w:p>
        </w:tc>
        <w:tc>
          <w:tcPr>
            <w:tcW w:w="709" w:type="dxa"/>
          </w:tcPr>
          <w:p w:rsidR="0036713E" w:rsidRPr="00C44B97" w:rsidRDefault="0036713E" w:rsidP="004E0C58">
            <w:pPr>
              <w:ind w:firstLine="0"/>
              <w:rPr>
                <w:rFonts w:cs="Times New Roman"/>
                <w:sz w:val="24"/>
              </w:rPr>
            </w:pPr>
          </w:p>
        </w:tc>
        <w:tc>
          <w:tcPr>
            <w:tcW w:w="3969" w:type="dxa"/>
            <w:tcBorders>
              <w:bottom w:val="single" w:sz="4" w:space="0" w:color="auto"/>
            </w:tcBorders>
          </w:tcPr>
          <w:p w:rsidR="0036713E" w:rsidRPr="00C44B97" w:rsidRDefault="0036713E" w:rsidP="004E0C58">
            <w:pPr>
              <w:ind w:firstLine="0"/>
              <w:jc w:val="center"/>
              <w:rPr>
                <w:rFonts w:cs="Times New Roman"/>
                <w:sz w:val="24"/>
              </w:rPr>
            </w:pPr>
          </w:p>
        </w:tc>
      </w:tr>
      <w:tr w:rsidR="0036713E" w:rsidRPr="00C44B97" w:rsidTr="001F72FD">
        <w:tc>
          <w:tcPr>
            <w:tcW w:w="5211" w:type="dxa"/>
            <w:tcBorders>
              <w:top w:val="single" w:sz="4" w:space="0" w:color="auto"/>
            </w:tcBorders>
          </w:tcPr>
          <w:p w:rsidR="0036713E" w:rsidRPr="00C44B97" w:rsidRDefault="00C0685C" w:rsidP="004E0C58">
            <w:pPr>
              <w:ind w:firstLine="0"/>
              <w:jc w:val="center"/>
              <w:rPr>
                <w:rFonts w:cs="Times New Roman"/>
                <w:sz w:val="16"/>
              </w:rPr>
            </w:pPr>
            <w:r w:rsidRPr="00C44B97">
              <w:rPr>
                <w:rFonts w:cs="Times New Roman"/>
                <w:sz w:val="16"/>
              </w:rPr>
              <w:t>(должность, фамилия, инициалы инспектора (руководителя группы инспекторов), проводившего документарную проверку)</w:t>
            </w:r>
          </w:p>
        </w:tc>
        <w:tc>
          <w:tcPr>
            <w:tcW w:w="709" w:type="dxa"/>
          </w:tcPr>
          <w:p w:rsidR="0036713E" w:rsidRPr="00C44B97" w:rsidRDefault="0036713E" w:rsidP="004E0C58">
            <w:pPr>
              <w:ind w:firstLine="0"/>
              <w:rPr>
                <w:rFonts w:cs="Times New Roman"/>
                <w:sz w:val="16"/>
              </w:rPr>
            </w:pPr>
          </w:p>
        </w:tc>
        <w:tc>
          <w:tcPr>
            <w:tcW w:w="3969" w:type="dxa"/>
            <w:tcBorders>
              <w:top w:val="single" w:sz="4" w:space="0" w:color="auto"/>
            </w:tcBorders>
          </w:tcPr>
          <w:p w:rsidR="0036713E" w:rsidRPr="00C44B97" w:rsidRDefault="0071472E" w:rsidP="004E0C58">
            <w:pPr>
              <w:ind w:firstLine="0"/>
              <w:jc w:val="center"/>
              <w:rPr>
                <w:rFonts w:cs="Times New Roman"/>
                <w:sz w:val="16"/>
              </w:rPr>
            </w:pPr>
            <w:r w:rsidRPr="00C44B97">
              <w:rPr>
                <w:rFonts w:cs="Times New Roman"/>
                <w:sz w:val="16"/>
              </w:rPr>
              <w:t>(подпись)</w:t>
            </w:r>
          </w:p>
        </w:tc>
      </w:tr>
    </w:tbl>
    <w:p w:rsidR="00A87D68" w:rsidRPr="00C44B97" w:rsidRDefault="00A87D68" w:rsidP="004E0C58">
      <w:pPr>
        <w:ind w:firstLine="0"/>
        <w:rPr>
          <w:rFonts w:cs="Times New Roman"/>
          <w:sz w:val="16"/>
          <w:szCs w:val="16"/>
        </w:rPr>
      </w:pPr>
    </w:p>
    <w:p w:rsidR="00C36067" w:rsidRPr="00C44B97" w:rsidRDefault="00C36067"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C36067" w:rsidRPr="00C44B97" w:rsidRDefault="00C36067" w:rsidP="004E0C58">
      <w:pPr>
        <w:ind w:firstLine="0"/>
        <w:rPr>
          <w:rFonts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87D68" w:rsidRPr="00C44B97" w:rsidTr="004E0C58">
        <w:tc>
          <w:tcPr>
            <w:tcW w:w="9854" w:type="dxa"/>
            <w:tcBorders>
              <w:bottom w:val="single" w:sz="4" w:space="0" w:color="auto"/>
            </w:tcBorders>
          </w:tcPr>
          <w:p w:rsidR="00A87D68" w:rsidRPr="00C44B97" w:rsidRDefault="00BD434E" w:rsidP="00BD434E">
            <w:pPr>
              <w:ind w:firstLine="0"/>
              <w:rPr>
                <w:rFonts w:cs="Times New Roman"/>
                <w:sz w:val="24"/>
              </w:rPr>
            </w:pPr>
            <w:r>
              <w:rPr>
                <w:rFonts w:cs="Times New Roman"/>
                <w:sz w:val="24"/>
              </w:rPr>
              <w:t>Прилипухов Денис Владимирович</w:t>
            </w:r>
            <w:r w:rsidR="00A87D68" w:rsidRPr="00C44B97">
              <w:rPr>
                <w:rFonts w:cs="Times New Roman"/>
                <w:sz w:val="24"/>
              </w:rPr>
              <w:t xml:space="preserve">, инспектор ТО НД и </w:t>
            </w:r>
            <w:proofErr w:type="gramStart"/>
            <w:r w:rsidR="00A87D68" w:rsidRPr="00C44B97">
              <w:rPr>
                <w:rFonts w:cs="Times New Roman"/>
                <w:sz w:val="24"/>
              </w:rPr>
              <w:t>ПР</w:t>
            </w:r>
            <w:proofErr w:type="gramEnd"/>
            <w:r w:rsidR="00A87D68" w:rsidRPr="00C44B97">
              <w:rPr>
                <w:rFonts w:cs="Times New Roman"/>
                <w:sz w:val="24"/>
              </w:rPr>
              <w:t xml:space="preserve"> по г. Моршанску и Моршанскому району Тамбовской области УНД и ПР Главного управления МЧС России по Тамбовской области, (47533) 4-48-52, </w:t>
            </w:r>
            <w:proofErr w:type="spellStart"/>
            <w:r w:rsidR="00A87D68" w:rsidRPr="00C44B97">
              <w:rPr>
                <w:rFonts w:cs="Times New Roman"/>
                <w:sz w:val="24"/>
              </w:rPr>
              <w:t>E-mail</w:t>
            </w:r>
            <w:proofErr w:type="spellEnd"/>
            <w:r w:rsidR="00A87D68" w:rsidRPr="00C44B97">
              <w:rPr>
                <w:rFonts w:cs="Times New Roman"/>
                <w:sz w:val="24"/>
              </w:rPr>
              <w:t>: gpn_tmb_33@mail.ru</w:t>
            </w:r>
          </w:p>
        </w:tc>
      </w:tr>
      <w:tr w:rsidR="00A87D68" w:rsidRPr="00C44B97" w:rsidTr="004E0C58">
        <w:tc>
          <w:tcPr>
            <w:tcW w:w="9854" w:type="dxa"/>
            <w:tcBorders>
              <w:top w:val="single" w:sz="4" w:space="0" w:color="auto"/>
            </w:tcBorders>
          </w:tcPr>
          <w:p w:rsidR="00A87D68" w:rsidRPr="00C44B97" w:rsidRDefault="00931E55" w:rsidP="004E0C58">
            <w:pPr>
              <w:ind w:firstLine="0"/>
              <w:jc w:val="center"/>
              <w:rPr>
                <w:rFonts w:cs="Times New Roman"/>
                <w:sz w:val="16"/>
              </w:rPr>
            </w:pPr>
            <w:proofErr w:type="gramStart"/>
            <w:r w:rsidRPr="00C44B97">
              <w:rPr>
                <w:rFonts w:eastAsiaTheme="minorEastAsia" w:cs="Times New Roman"/>
                <w:sz w:val="16"/>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4E6A00" w:rsidRPr="00C44B97" w:rsidRDefault="004E6A00" w:rsidP="004E0C58">
      <w:pPr>
        <w:ind w:firstLine="0"/>
        <w:rPr>
          <w:rFonts w:cs="Times New Roman"/>
          <w:sz w:val="16"/>
          <w:szCs w:val="16"/>
        </w:rPr>
      </w:pPr>
    </w:p>
    <w:tbl>
      <w:tblPr>
        <w:tblW w:w="9930" w:type="dxa"/>
        <w:tblInd w:w="-114" w:type="dxa"/>
        <w:tblLayout w:type="fixed"/>
        <w:tblCellMar>
          <w:left w:w="28" w:type="dxa"/>
          <w:right w:w="28" w:type="dxa"/>
        </w:tblCellMar>
        <w:tblLook w:val="04A0"/>
      </w:tblPr>
      <w:tblGrid>
        <w:gridCol w:w="5248"/>
        <w:gridCol w:w="710"/>
        <w:gridCol w:w="3972"/>
      </w:tblGrid>
      <w:tr w:rsidR="00E55B65" w:rsidRPr="00C44B97" w:rsidTr="00274FC2">
        <w:tc>
          <w:tcPr>
            <w:tcW w:w="5245" w:type="dxa"/>
            <w:vAlign w:val="bottom"/>
            <w:hideMark/>
          </w:tcPr>
          <w:p w:rsidR="00E55B65" w:rsidRPr="00C44B97" w:rsidRDefault="00E55B65" w:rsidP="00274FC2">
            <w:pPr>
              <w:ind w:firstLine="0"/>
              <w:rPr>
                <w:sz w:val="24"/>
                <w:szCs w:val="24"/>
              </w:rPr>
            </w:pPr>
            <w:r w:rsidRPr="00C44B97">
              <w:rPr>
                <w:sz w:val="24"/>
                <w:szCs w:val="24"/>
              </w:rPr>
              <w:t>С актом выездной проверки представитель контролируемого лица ознакомлен:</w:t>
            </w:r>
          </w:p>
        </w:tc>
        <w:tc>
          <w:tcPr>
            <w:tcW w:w="709" w:type="dxa"/>
            <w:vAlign w:val="bottom"/>
          </w:tcPr>
          <w:p w:rsidR="00E55B65" w:rsidRPr="00C44B97" w:rsidRDefault="00E55B65" w:rsidP="00274FC2">
            <w:pPr>
              <w:rPr>
                <w:sz w:val="24"/>
                <w:szCs w:val="24"/>
              </w:rPr>
            </w:pPr>
          </w:p>
        </w:tc>
        <w:tc>
          <w:tcPr>
            <w:tcW w:w="3969" w:type="dxa"/>
            <w:vAlign w:val="bottom"/>
          </w:tcPr>
          <w:p w:rsidR="00E55B65" w:rsidRPr="00C44B97" w:rsidRDefault="00E55B65" w:rsidP="00274FC2">
            <w:pPr>
              <w:ind w:firstLine="0"/>
              <w:jc w:val="center"/>
              <w:rPr>
                <w:sz w:val="24"/>
                <w:szCs w:val="24"/>
              </w:rPr>
            </w:pPr>
          </w:p>
        </w:tc>
      </w:tr>
      <w:tr w:rsidR="00E55B65" w:rsidRPr="00C44B97" w:rsidTr="00274FC2">
        <w:tc>
          <w:tcPr>
            <w:tcW w:w="5245" w:type="dxa"/>
            <w:tcBorders>
              <w:top w:val="nil"/>
              <w:left w:val="nil"/>
              <w:bottom w:val="single" w:sz="4" w:space="0" w:color="auto"/>
              <w:right w:val="nil"/>
            </w:tcBorders>
            <w:vAlign w:val="bottom"/>
          </w:tcPr>
          <w:p w:rsidR="00E55B65" w:rsidRPr="00C44B97" w:rsidRDefault="00E55B65" w:rsidP="00274FC2">
            <w:pPr>
              <w:rPr>
                <w:sz w:val="24"/>
                <w:szCs w:val="24"/>
              </w:rPr>
            </w:pPr>
          </w:p>
        </w:tc>
        <w:tc>
          <w:tcPr>
            <w:tcW w:w="709" w:type="dxa"/>
            <w:vAlign w:val="bottom"/>
          </w:tcPr>
          <w:p w:rsidR="00E55B65" w:rsidRPr="00C44B97" w:rsidRDefault="00E55B65" w:rsidP="00274FC2">
            <w:pPr>
              <w:rPr>
                <w:sz w:val="24"/>
                <w:szCs w:val="24"/>
              </w:rPr>
            </w:pPr>
          </w:p>
        </w:tc>
        <w:tc>
          <w:tcPr>
            <w:tcW w:w="3969" w:type="dxa"/>
            <w:tcBorders>
              <w:top w:val="nil"/>
              <w:left w:val="nil"/>
              <w:bottom w:val="single" w:sz="4" w:space="0" w:color="auto"/>
              <w:right w:val="nil"/>
            </w:tcBorders>
            <w:vAlign w:val="bottom"/>
          </w:tcPr>
          <w:p w:rsidR="00E55B65" w:rsidRPr="00C44B97" w:rsidRDefault="00E55B65" w:rsidP="00274FC2">
            <w:pPr>
              <w:ind w:firstLine="0"/>
              <w:jc w:val="center"/>
              <w:rPr>
                <w:sz w:val="24"/>
                <w:szCs w:val="24"/>
              </w:rPr>
            </w:pPr>
          </w:p>
        </w:tc>
      </w:tr>
      <w:tr w:rsidR="00E55B65" w:rsidRPr="00C44B97" w:rsidTr="00274FC2">
        <w:tc>
          <w:tcPr>
            <w:tcW w:w="5245" w:type="dxa"/>
            <w:hideMark/>
          </w:tcPr>
          <w:p w:rsidR="00E55B65" w:rsidRPr="00C44B97" w:rsidRDefault="00E55B65" w:rsidP="00274FC2">
            <w:pPr>
              <w:jc w:val="center"/>
              <w:rPr>
                <w:sz w:val="16"/>
                <w:szCs w:val="16"/>
              </w:rPr>
            </w:pPr>
            <w:r w:rsidRPr="00C44B97">
              <w:rPr>
                <w:sz w:val="16"/>
                <w:szCs w:val="16"/>
              </w:rPr>
              <w:t>(подпись)</w:t>
            </w:r>
          </w:p>
        </w:tc>
        <w:tc>
          <w:tcPr>
            <w:tcW w:w="709" w:type="dxa"/>
          </w:tcPr>
          <w:p w:rsidR="00E55B65" w:rsidRPr="00C44B97" w:rsidRDefault="00E55B65" w:rsidP="00274FC2">
            <w:pPr>
              <w:rPr>
                <w:sz w:val="16"/>
                <w:szCs w:val="16"/>
              </w:rPr>
            </w:pPr>
          </w:p>
        </w:tc>
        <w:tc>
          <w:tcPr>
            <w:tcW w:w="3969" w:type="dxa"/>
            <w:hideMark/>
          </w:tcPr>
          <w:p w:rsidR="00E55B65" w:rsidRPr="00C44B97" w:rsidRDefault="00E55B65" w:rsidP="00274FC2">
            <w:pPr>
              <w:ind w:firstLine="0"/>
              <w:jc w:val="center"/>
              <w:rPr>
                <w:sz w:val="16"/>
                <w:szCs w:val="16"/>
              </w:rPr>
            </w:pPr>
            <w:r w:rsidRPr="00C44B97">
              <w:rPr>
                <w:sz w:val="16"/>
                <w:szCs w:val="16"/>
              </w:rPr>
              <w:t>(фамилия, инициалы)</w:t>
            </w:r>
          </w:p>
        </w:tc>
      </w:tr>
    </w:tbl>
    <w:p w:rsidR="00E55B65" w:rsidRPr="00C44B97" w:rsidRDefault="00E55B65" w:rsidP="004E0C58">
      <w:pPr>
        <w:ind w:firstLine="0"/>
        <w:rPr>
          <w:rFonts w:cs="Times New Roman"/>
          <w:sz w:val="16"/>
          <w:szCs w:val="16"/>
        </w:rPr>
      </w:pPr>
    </w:p>
    <w:tbl>
      <w:tblPr>
        <w:tblStyle w:val="1"/>
        <w:tblW w:w="9889" w:type="dxa"/>
        <w:tblBorders>
          <w:insideH w:val="none" w:sz="0" w:space="0" w:color="auto"/>
          <w:insideV w:val="none" w:sz="0" w:space="0" w:color="auto"/>
        </w:tblBorders>
        <w:tblLook w:val="04A0"/>
      </w:tblPr>
      <w:tblGrid>
        <w:gridCol w:w="1809"/>
        <w:gridCol w:w="359"/>
        <w:gridCol w:w="433"/>
        <w:gridCol w:w="336"/>
        <w:gridCol w:w="1118"/>
        <w:gridCol w:w="456"/>
        <w:gridCol w:w="700"/>
        <w:gridCol w:w="518"/>
        <w:gridCol w:w="445"/>
        <w:gridCol w:w="631"/>
        <w:gridCol w:w="584"/>
        <w:gridCol w:w="685"/>
        <w:gridCol w:w="1815"/>
      </w:tblGrid>
      <w:tr w:rsidR="00D87FA4" w:rsidRPr="00C44B97" w:rsidTr="00651373">
        <w:tc>
          <w:tcPr>
            <w:tcW w:w="5211" w:type="dxa"/>
            <w:gridSpan w:val="7"/>
            <w:tcBorders>
              <w:top w:val="single" w:sz="4" w:space="0" w:color="auto"/>
              <w:left w:val="single" w:sz="4" w:space="0" w:color="auto"/>
              <w:bottom w:val="nil"/>
              <w:right w:val="nil"/>
            </w:tcBorders>
          </w:tcPr>
          <w:p w:rsidR="00D87FA4" w:rsidRPr="00C44B97" w:rsidRDefault="00D87FA4" w:rsidP="00D87FA4">
            <w:pPr>
              <w:ind w:firstLine="0"/>
              <w:rPr>
                <w:sz w:val="24"/>
                <w:szCs w:val="24"/>
              </w:rPr>
            </w:pPr>
            <w:r w:rsidRPr="00C44B97">
              <w:rPr>
                <w:sz w:val="24"/>
                <w:szCs w:val="24"/>
              </w:rPr>
              <w:t>Пометка должностного лица органа, осуществляющего федеральный государственный надзор, об отказе контролируемого лица в ознакомлении и получения либо невозможность подписания контролируемым лицом или его представителем акта выездной проверки акта</w:t>
            </w:r>
          </w:p>
        </w:tc>
        <w:tc>
          <w:tcPr>
            <w:tcW w:w="4678" w:type="dxa"/>
            <w:gridSpan w:val="6"/>
            <w:tcBorders>
              <w:top w:val="single" w:sz="4" w:space="0" w:color="auto"/>
              <w:left w:val="nil"/>
              <w:bottom w:val="nil"/>
              <w:right w:val="single" w:sz="4" w:space="0" w:color="auto"/>
            </w:tcBorders>
          </w:tcPr>
          <w:p w:rsidR="00D87FA4" w:rsidRPr="00C44B97" w:rsidRDefault="00D87FA4" w:rsidP="00D87FA4">
            <w:pPr>
              <w:ind w:firstLine="0"/>
              <w:rPr>
                <w:sz w:val="24"/>
                <w:szCs w:val="24"/>
              </w:rPr>
            </w:pPr>
          </w:p>
        </w:tc>
      </w:tr>
      <w:tr w:rsidR="00D87FA4" w:rsidRPr="00C44B97" w:rsidTr="002A5402">
        <w:tc>
          <w:tcPr>
            <w:tcW w:w="9889" w:type="dxa"/>
            <w:gridSpan w:val="13"/>
            <w:tcBorders>
              <w:top w:val="nil"/>
              <w:left w:val="single" w:sz="4" w:space="0" w:color="auto"/>
              <w:bottom w:val="nil"/>
              <w:right w:val="single" w:sz="4" w:space="0" w:color="auto"/>
            </w:tcBorders>
          </w:tcPr>
          <w:p w:rsidR="00D87FA4" w:rsidRPr="00C44B97" w:rsidRDefault="00D87FA4" w:rsidP="00D87FA4">
            <w:pPr>
              <w:ind w:firstLine="0"/>
              <w:rPr>
                <w:sz w:val="16"/>
              </w:rPr>
            </w:pPr>
          </w:p>
        </w:tc>
      </w:tr>
      <w:tr w:rsidR="00D87FA4" w:rsidRPr="00C44B97" w:rsidTr="00651373">
        <w:tc>
          <w:tcPr>
            <w:tcW w:w="1809" w:type="dxa"/>
            <w:tcBorders>
              <w:top w:val="nil"/>
              <w:left w:val="single" w:sz="4" w:space="0" w:color="auto"/>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359"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w:t>
            </w:r>
          </w:p>
        </w:tc>
        <w:tc>
          <w:tcPr>
            <w:tcW w:w="433"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336" w:type="dxa"/>
            <w:tcBorders>
              <w:top w:val="nil"/>
              <w:left w:val="nil"/>
              <w:bottom w:val="nil"/>
              <w:right w:val="nil"/>
            </w:tcBorders>
            <w:vAlign w:val="bottom"/>
            <w:hideMark/>
          </w:tcPr>
          <w:p w:rsidR="00D87FA4" w:rsidRPr="00C44B97" w:rsidRDefault="00D87FA4" w:rsidP="00D87FA4">
            <w:pPr>
              <w:ind w:firstLine="0"/>
              <w:jc w:val="left"/>
              <w:rPr>
                <w:sz w:val="24"/>
              </w:rPr>
            </w:pPr>
            <w:r w:rsidRPr="00C44B97">
              <w:rPr>
                <w:sz w:val="24"/>
              </w:rPr>
              <w:t>»</w:t>
            </w:r>
          </w:p>
        </w:tc>
        <w:tc>
          <w:tcPr>
            <w:tcW w:w="1118"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456"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20</w:t>
            </w:r>
          </w:p>
        </w:tc>
        <w:tc>
          <w:tcPr>
            <w:tcW w:w="700"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518" w:type="dxa"/>
            <w:tcBorders>
              <w:top w:val="nil"/>
              <w:left w:val="nil"/>
              <w:bottom w:val="nil"/>
              <w:right w:val="nil"/>
            </w:tcBorders>
            <w:vAlign w:val="bottom"/>
            <w:hideMark/>
          </w:tcPr>
          <w:p w:rsidR="00D87FA4" w:rsidRPr="00C44B97" w:rsidRDefault="00D87FA4" w:rsidP="00D87FA4">
            <w:pPr>
              <w:ind w:firstLine="0"/>
              <w:jc w:val="center"/>
              <w:rPr>
                <w:sz w:val="24"/>
              </w:rPr>
            </w:pPr>
            <w:proofErr w:type="gramStart"/>
            <w:r w:rsidRPr="00C44B97">
              <w:rPr>
                <w:sz w:val="24"/>
              </w:rPr>
              <w:t>г</w:t>
            </w:r>
            <w:proofErr w:type="gramEnd"/>
            <w:r w:rsidRPr="00C44B97">
              <w:rPr>
                <w:sz w:val="24"/>
              </w:rPr>
              <w:t>.</w:t>
            </w:r>
          </w:p>
        </w:tc>
        <w:tc>
          <w:tcPr>
            <w:tcW w:w="445"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31"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час.</w:t>
            </w:r>
          </w:p>
        </w:tc>
        <w:tc>
          <w:tcPr>
            <w:tcW w:w="584"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85"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мин.</w:t>
            </w:r>
          </w:p>
        </w:tc>
        <w:tc>
          <w:tcPr>
            <w:tcW w:w="1815" w:type="dxa"/>
            <w:tcBorders>
              <w:top w:val="nil"/>
              <w:left w:val="nil"/>
              <w:bottom w:val="single" w:sz="4" w:space="0" w:color="auto"/>
              <w:right w:val="single" w:sz="4" w:space="0" w:color="auto"/>
            </w:tcBorders>
            <w:vAlign w:val="bottom"/>
          </w:tcPr>
          <w:p w:rsidR="00D87FA4" w:rsidRPr="00C44B97" w:rsidRDefault="00D87FA4" w:rsidP="00D87FA4">
            <w:pPr>
              <w:ind w:firstLine="0"/>
              <w:jc w:val="center"/>
              <w:rPr>
                <w:sz w:val="24"/>
              </w:rPr>
            </w:pPr>
          </w:p>
        </w:tc>
      </w:tr>
      <w:tr w:rsidR="00D87FA4" w:rsidRPr="00C44B97" w:rsidTr="00651373">
        <w:tc>
          <w:tcPr>
            <w:tcW w:w="1809" w:type="dxa"/>
            <w:tcBorders>
              <w:top w:val="single" w:sz="4" w:space="0" w:color="auto"/>
              <w:left w:val="single" w:sz="4" w:space="0" w:color="auto"/>
              <w:bottom w:val="nil"/>
              <w:right w:val="nil"/>
            </w:tcBorders>
            <w:hideMark/>
          </w:tcPr>
          <w:p w:rsidR="00D87FA4" w:rsidRPr="00C44B97" w:rsidRDefault="00D87FA4" w:rsidP="00D87FA4">
            <w:pPr>
              <w:widowControl w:val="0"/>
              <w:autoSpaceDE w:val="0"/>
              <w:autoSpaceDN w:val="0"/>
              <w:adjustRightInd w:val="0"/>
              <w:ind w:firstLine="0"/>
              <w:jc w:val="center"/>
              <w:rPr>
                <w:rFonts w:eastAsia="Times New Roman"/>
                <w:sz w:val="16"/>
                <w:szCs w:val="16"/>
                <w:lang w:eastAsia="ru-RU"/>
              </w:rPr>
            </w:pPr>
            <w:r w:rsidRPr="00C44B97">
              <w:rPr>
                <w:sz w:val="16"/>
                <w:szCs w:val="16"/>
              </w:rPr>
              <w:t>(подпись)</w:t>
            </w:r>
          </w:p>
        </w:tc>
        <w:tc>
          <w:tcPr>
            <w:tcW w:w="359" w:type="dxa"/>
            <w:tcBorders>
              <w:top w:val="nil"/>
              <w:left w:val="nil"/>
              <w:bottom w:val="nil"/>
              <w:right w:val="nil"/>
            </w:tcBorders>
          </w:tcPr>
          <w:p w:rsidR="00D87FA4" w:rsidRPr="00C44B97" w:rsidRDefault="00D87FA4" w:rsidP="00D87FA4">
            <w:pPr>
              <w:ind w:firstLine="0"/>
              <w:jc w:val="center"/>
              <w:rPr>
                <w:sz w:val="16"/>
                <w:szCs w:val="16"/>
              </w:rPr>
            </w:pPr>
          </w:p>
        </w:tc>
        <w:tc>
          <w:tcPr>
            <w:tcW w:w="433" w:type="dxa"/>
            <w:tcBorders>
              <w:top w:val="single" w:sz="4" w:space="0" w:color="auto"/>
              <w:left w:val="nil"/>
              <w:bottom w:val="nil"/>
              <w:right w:val="nil"/>
            </w:tcBorders>
          </w:tcPr>
          <w:p w:rsidR="00D87FA4" w:rsidRPr="00C44B97" w:rsidRDefault="00D87FA4" w:rsidP="00D87FA4">
            <w:pPr>
              <w:ind w:firstLine="0"/>
              <w:jc w:val="center"/>
              <w:rPr>
                <w:sz w:val="16"/>
                <w:szCs w:val="16"/>
              </w:rPr>
            </w:pPr>
          </w:p>
        </w:tc>
        <w:tc>
          <w:tcPr>
            <w:tcW w:w="336" w:type="dxa"/>
            <w:tcBorders>
              <w:top w:val="nil"/>
              <w:left w:val="nil"/>
              <w:bottom w:val="nil"/>
              <w:right w:val="nil"/>
            </w:tcBorders>
          </w:tcPr>
          <w:p w:rsidR="00D87FA4" w:rsidRPr="00C44B97" w:rsidRDefault="00D87FA4" w:rsidP="00D87FA4">
            <w:pPr>
              <w:ind w:firstLine="0"/>
              <w:jc w:val="center"/>
              <w:rPr>
                <w:sz w:val="16"/>
                <w:szCs w:val="16"/>
              </w:rPr>
            </w:pPr>
          </w:p>
        </w:tc>
        <w:tc>
          <w:tcPr>
            <w:tcW w:w="1118" w:type="dxa"/>
            <w:tcBorders>
              <w:top w:val="nil"/>
              <w:left w:val="nil"/>
              <w:bottom w:val="nil"/>
              <w:right w:val="nil"/>
            </w:tcBorders>
          </w:tcPr>
          <w:p w:rsidR="00D87FA4" w:rsidRPr="00C44B97" w:rsidRDefault="00D87FA4" w:rsidP="00D87FA4">
            <w:pPr>
              <w:ind w:firstLine="0"/>
              <w:jc w:val="center"/>
              <w:rPr>
                <w:sz w:val="16"/>
                <w:szCs w:val="16"/>
              </w:rPr>
            </w:pPr>
          </w:p>
        </w:tc>
        <w:tc>
          <w:tcPr>
            <w:tcW w:w="456" w:type="dxa"/>
            <w:tcBorders>
              <w:top w:val="nil"/>
              <w:left w:val="nil"/>
              <w:bottom w:val="nil"/>
              <w:right w:val="nil"/>
            </w:tcBorders>
          </w:tcPr>
          <w:p w:rsidR="00D87FA4" w:rsidRPr="00C44B97" w:rsidRDefault="00D87FA4" w:rsidP="00D87FA4">
            <w:pPr>
              <w:ind w:firstLine="0"/>
              <w:jc w:val="center"/>
              <w:rPr>
                <w:sz w:val="16"/>
                <w:szCs w:val="16"/>
              </w:rPr>
            </w:pPr>
          </w:p>
        </w:tc>
        <w:tc>
          <w:tcPr>
            <w:tcW w:w="700" w:type="dxa"/>
            <w:tcBorders>
              <w:top w:val="nil"/>
              <w:left w:val="nil"/>
              <w:bottom w:val="nil"/>
              <w:right w:val="nil"/>
            </w:tcBorders>
          </w:tcPr>
          <w:p w:rsidR="00D87FA4" w:rsidRPr="00C44B97" w:rsidRDefault="00D87FA4" w:rsidP="00D87FA4">
            <w:pPr>
              <w:ind w:firstLine="0"/>
              <w:jc w:val="center"/>
              <w:rPr>
                <w:sz w:val="16"/>
                <w:szCs w:val="16"/>
              </w:rPr>
            </w:pPr>
          </w:p>
        </w:tc>
        <w:tc>
          <w:tcPr>
            <w:tcW w:w="518" w:type="dxa"/>
            <w:tcBorders>
              <w:top w:val="nil"/>
              <w:left w:val="nil"/>
              <w:bottom w:val="nil"/>
              <w:right w:val="nil"/>
            </w:tcBorders>
          </w:tcPr>
          <w:p w:rsidR="00D87FA4" w:rsidRPr="00C44B97" w:rsidRDefault="00D87FA4" w:rsidP="00D87FA4">
            <w:pPr>
              <w:ind w:firstLine="0"/>
              <w:rPr>
                <w:sz w:val="16"/>
                <w:szCs w:val="16"/>
              </w:rPr>
            </w:pPr>
          </w:p>
        </w:tc>
        <w:tc>
          <w:tcPr>
            <w:tcW w:w="445" w:type="dxa"/>
            <w:tcBorders>
              <w:top w:val="nil"/>
              <w:left w:val="nil"/>
              <w:bottom w:val="nil"/>
              <w:right w:val="nil"/>
            </w:tcBorders>
          </w:tcPr>
          <w:p w:rsidR="00D87FA4" w:rsidRPr="00C44B97" w:rsidRDefault="00D87FA4" w:rsidP="00D87FA4">
            <w:pPr>
              <w:ind w:firstLine="0"/>
              <w:rPr>
                <w:sz w:val="16"/>
                <w:szCs w:val="16"/>
              </w:rPr>
            </w:pPr>
          </w:p>
        </w:tc>
        <w:tc>
          <w:tcPr>
            <w:tcW w:w="631" w:type="dxa"/>
            <w:tcBorders>
              <w:top w:val="nil"/>
              <w:left w:val="nil"/>
              <w:bottom w:val="nil"/>
              <w:right w:val="nil"/>
            </w:tcBorders>
          </w:tcPr>
          <w:p w:rsidR="00D87FA4" w:rsidRPr="00C44B97" w:rsidRDefault="00D87FA4" w:rsidP="00D87FA4">
            <w:pPr>
              <w:ind w:firstLine="0"/>
              <w:rPr>
                <w:sz w:val="16"/>
                <w:szCs w:val="16"/>
              </w:rPr>
            </w:pPr>
          </w:p>
        </w:tc>
        <w:tc>
          <w:tcPr>
            <w:tcW w:w="584" w:type="dxa"/>
            <w:tcBorders>
              <w:top w:val="nil"/>
              <w:left w:val="nil"/>
              <w:bottom w:val="nil"/>
              <w:right w:val="nil"/>
            </w:tcBorders>
          </w:tcPr>
          <w:p w:rsidR="00D87FA4" w:rsidRPr="00C44B97" w:rsidRDefault="00D87FA4" w:rsidP="00D87FA4">
            <w:pPr>
              <w:ind w:firstLine="0"/>
              <w:rPr>
                <w:sz w:val="16"/>
                <w:szCs w:val="16"/>
              </w:rPr>
            </w:pPr>
          </w:p>
        </w:tc>
        <w:tc>
          <w:tcPr>
            <w:tcW w:w="685" w:type="dxa"/>
            <w:tcBorders>
              <w:top w:val="nil"/>
              <w:left w:val="nil"/>
              <w:bottom w:val="nil"/>
              <w:right w:val="nil"/>
            </w:tcBorders>
          </w:tcPr>
          <w:p w:rsidR="00D87FA4" w:rsidRPr="00C44B97" w:rsidRDefault="00D87FA4" w:rsidP="00D87FA4">
            <w:pPr>
              <w:ind w:firstLine="0"/>
              <w:rPr>
                <w:sz w:val="16"/>
                <w:szCs w:val="16"/>
              </w:rPr>
            </w:pPr>
          </w:p>
        </w:tc>
        <w:tc>
          <w:tcPr>
            <w:tcW w:w="1815" w:type="dxa"/>
            <w:tcBorders>
              <w:top w:val="nil"/>
              <w:left w:val="nil"/>
              <w:bottom w:val="nil"/>
              <w:right w:val="single" w:sz="4" w:space="0" w:color="auto"/>
            </w:tcBorders>
            <w:hideMark/>
          </w:tcPr>
          <w:p w:rsidR="00D87FA4" w:rsidRPr="00C44B97" w:rsidRDefault="00D87FA4" w:rsidP="00D87FA4">
            <w:pPr>
              <w:ind w:firstLine="0"/>
              <w:jc w:val="center"/>
              <w:rPr>
                <w:sz w:val="16"/>
                <w:szCs w:val="16"/>
              </w:rPr>
            </w:pPr>
            <w:r w:rsidRPr="00C44B97">
              <w:rPr>
                <w:rFonts w:eastAsia="Times New Roman"/>
                <w:sz w:val="16"/>
                <w:szCs w:val="16"/>
                <w:lang w:eastAsia="ru-RU"/>
              </w:rPr>
              <w:t>(фамилия, инициалы)</w:t>
            </w:r>
          </w:p>
        </w:tc>
      </w:tr>
      <w:tr w:rsidR="00D87FA4" w:rsidRPr="00C44B97" w:rsidTr="00D87FA4">
        <w:tc>
          <w:tcPr>
            <w:tcW w:w="9889" w:type="dxa"/>
            <w:gridSpan w:val="13"/>
            <w:tcBorders>
              <w:top w:val="nil"/>
              <w:left w:val="single" w:sz="4" w:space="0" w:color="auto"/>
              <w:bottom w:val="single" w:sz="4" w:space="0" w:color="auto"/>
              <w:right w:val="single" w:sz="4" w:space="0" w:color="auto"/>
            </w:tcBorders>
          </w:tcPr>
          <w:p w:rsidR="00D87FA4" w:rsidRPr="00C44B97" w:rsidRDefault="00D87FA4" w:rsidP="00D87FA4">
            <w:pPr>
              <w:ind w:firstLine="0"/>
              <w:rPr>
                <w:sz w:val="2"/>
              </w:rPr>
            </w:pPr>
          </w:p>
        </w:tc>
      </w:tr>
      <w:tr w:rsidR="00D87FA4" w:rsidRPr="00C44B97" w:rsidTr="00D87FA4">
        <w:tc>
          <w:tcPr>
            <w:tcW w:w="9889" w:type="dxa"/>
            <w:gridSpan w:val="13"/>
            <w:tcBorders>
              <w:top w:val="single" w:sz="4" w:space="0" w:color="auto"/>
              <w:left w:val="single" w:sz="4" w:space="0" w:color="auto"/>
              <w:bottom w:val="single" w:sz="4" w:space="0" w:color="auto"/>
              <w:right w:val="single" w:sz="4" w:space="0" w:color="auto"/>
            </w:tcBorders>
            <w:hideMark/>
          </w:tcPr>
          <w:p w:rsidR="00D87FA4" w:rsidRPr="00C44B97" w:rsidRDefault="002A5402" w:rsidP="00D87FA4">
            <w:pPr>
              <w:ind w:firstLine="0"/>
              <w:rPr>
                <w:sz w:val="16"/>
              </w:rPr>
            </w:pPr>
            <w:r w:rsidRPr="00C44B97">
              <w:rPr>
                <w:rFonts w:eastAsia="Times New Roman"/>
                <w:sz w:val="16"/>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hyperlink r:id="rId9" w:anchor="sub_7777" w:history="1">
              <w:r w:rsidR="00D87FA4" w:rsidRPr="00C44B97">
                <w:rPr>
                  <w:rFonts w:eastAsia="Times New Roman"/>
                  <w:color w:val="106BBE"/>
                  <w:sz w:val="16"/>
                  <w:szCs w:val="24"/>
                  <w:lang w:eastAsia="ru-RU"/>
                </w:rPr>
                <w:t>*</w:t>
              </w:r>
            </w:hyperlink>
          </w:p>
        </w:tc>
      </w:tr>
    </w:tbl>
    <w:p w:rsidR="00CD7B6B" w:rsidRPr="00C44B97" w:rsidRDefault="00CD7B6B" w:rsidP="004E0C58">
      <w:pPr>
        <w:ind w:firstLine="0"/>
        <w:rPr>
          <w:rFonts w:cs="Times New Roman"/>
          <w:sz w:val="16"/>
          <w:szCs w:val="16"/>
        </w:rPr>
      </w:pPr>
    </w:p>
    <w:tbl>
      <w:tblPr>
        <w:tblStyle w:val="a3"/>
        <w:tblW w:w="0" w:type="auto"/>
        <w:tblBorders>
          <w:insideH w:val="none" w:sz="0" w:space="0" w:color="auto"/>
          <w:insideV w:val="none" w:sz="0" w:space="0" w:color="auto"/>
        </w:tblBorders>
        <w:tblLook w:val="04A0"/>
      </w:tblPr>
      <w:tblGrid>
        <w:gridCol w:w="9854"/>
      </w:tblGrid>
      <w:tr w:rsidR="00CD7B6B" w:rsidRPr="00C44B97" w:rsidTr="00712814">
        <w:tc>
          <w:tcPr>
            <w:tcW w:w="9854" w:type="dxa"/>
          </w:tcPr>
          <w:p w:rsidR="00CD7B6B" w:rsidRPr="00C44B97" w:rsidRDefault="00CD7B6B" w:rsidP="004E0C58">
            <w:pPr>
              <w:ind w:firstLine="0"/>
              <w:rPr>
                <w:rFonts w:cs="Times New Roman"/>
                <w:sz w:val="24"/>
              </w:rPr>
            </w:pPr>
          </w:p>
        </w:tc>
      </w:tr>
      <w:tr w:rsidR="00CD7B6B" w:rsidRPr="00C44B97" w:rsidTr="00712814">
        <w:tc>
          <w:tcPr>
            <w:tcW w:w="9854" w:type="dxa"/>
            <w:tcBorders>
              <w:bottom w:val="nil"/>
            </w:tcBorders>
          </w:tcPr>
          <w:p w:rsidR="00CD7B6B" w:rsidRPr="00C44B97" w:rsidRDefault="009658C1" w:rsidP="009D7D7F">
            <w:pPr>
              <w:ind w:firstLine="0"/>
              <w:rPr>
                <w:rFonts w:cs="Times New Roman"/>
                <w:sz w:val="24"/>
              </w:rPr>
            </w:pPr>
            <w:r w:rsidRPr="00C44B97">
              <w:rPr>
                <w:rFonts w:cs="Times New Roman"/>
                <w:sz w:val="24"/>
              </w:rPr>
              <w:t xml:space="preserve">Акт </w:t>
            </w:r>
            <w:r w:rsidR="00CD7B6B" w:rsidRPr="00C44B97">
              <w:rPr>
                <w:rFonts w:cs="Times New Roman"/>
                <w:sz w:val="24"/>
              </w:rPr>
              <w:t xml:space="preserve">выездной проверки направлен в электронном виде </w:t>
            </w:r>
            <w:r w:rsidR="00B84FB1" w:rsidRPr="00C44B97">
              <w:rPr>
                <w:rFonts w:cs="Times New Roman"/>
                <w:sz w:val="24"/>
              </w:rPr>
              <w:t xml:space="preserve">на </w:t>
            </w:r>
            <w:r w:rsidR="00CD7B6B" w:rsidRPr="00C44B97">
              <w:rPr>
                <w:rFonts w:cs="Times New Roman"/>
                <w:sz w:val="24"/>
              </w:rPr>
              <w:t>адрес электронной почты:</w:t>
            </w:r>
          </w:p>
        </w:tc>
      </w:tr>
      <w:tr w:rsidR="00B84FB1" w:rsidRPr="00C44B97" w:rsidTr="00712814">
        <w:tc>
          <w:tcPr>
            <w:tcW w:w="9854" w:type="dxa"/>
            <w:tcBorders>
              <w:top w:val="nil"/>
              <w:bottom w:val="single" w:sz="4" w:space="0" w:color="auto"/>
            </w:tcBorders>
          </w:tcPr>
          <w:p w:rsidR="00B84FB1" w:rsidRPr="00BD434E" w:rsidRDefault="00F76472" w:rsidP="004E0C58">
            <w:pPr>
              <w:ind w:firstLine="0"/>
              <w:rPr>
                <w:rFonts w:cs="Times New Roman"/>
                <w:sz w:val="24"/>
                <w:szCs w:val="24"/>
              </w:rPr>
            </w:pPr>
            <w:r w:rsidRPr="00DE7D2F">
              <w:rPr>
                <w:rFonts w:cs="Times New Roman"/>
                <w:sz w:val="24"/>
                <w:szCs w:val="24"/>
              </w:rPr>
              <w:t>solndsmr@yandex.ru</w:t>
            </w:r>
          </w:p>
        </w:tc>
      </w:tr>
      <w:tr w:rsidR="00CD7B6B" w:rsidRPr="00C44B97" w:rsidTr="00712814">
        <w:tc>
          <w:tcPr>
            <w:tcW w:w="9854" w:type="dxa"/>
            <w:tcBorders>
              <w:top w:val="single" w:sz="4" w:space="0" w:color="auto"/>
            </w:tcBorders>
          </w:tcPr>
          <w:p w:rsidR="00CD7B6B" w:rsidRPr="00C44B97" w:rsidRDefault="009658C1" w:rsidP="004E0C58">
            <w:pPr>
              <w:ind w:firstLine="0"/>
              <w:rPr>
                <w:rFonts w:cs="Times New Roman"/>
                <w:sz w:val="16"/>
              </w:rPr>
            </w:pPr>
            <w:r w:rsidRPr="00C44B97">
              <w:rPr>
                <w:rFonts w:eastAsiaTheme="minorEastAsia" w:cs="Times New Roman"/>
                <w:sz w:val="16"/>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sidR="00397388" w:rsidRPr="00C44B97">
              <w:rPr>
                <w:rFonts w:eastAsiaTheme="minorEastAsia" w:cs="Times New Roman"/>
                <w:sz w:val="16"/>
                <w:szCs w:val="24"/>
                <w:lang w:eastAsia="ru-RU"/>
              </w:rPr>
              <w:t>*</w:t>
            </w:r>
          </w:p>
        </w:tc>
      </w:tr>
    </w:tbl>
    <w:p w:rsidR="00B84FB1" w:rsidRPr="00C44B97" w:rsidRDefault="00B84FB1" w:rsidP="004E0C58">
      <w:pPr>
        <w:ind w:firstLine="0"/>
        <w:rPr>
          <w:rFonts w:cs="Times New Roman"/>
          <w:sz w:val="16"/>
          <w:szCs w:val="16"/>
        </w:rPr>
      </w:pPr>
    </w:p>
    <w:p w:rsidR="00B84FB1" w:rsidRPr="00C44B97" w:rsidRDefault="00B84FB1" w:rsidP="004E0C58">
      <w:pPr>
        <w:pStyle w:val="a8"/>
        <w:rPr>
          <w:rFonts w:ascii="Times New Roman" w:hAnsi="Times New Roman" w:cs="Times New Roman"/>
        </w:rPr>
      </w:pPr>
      <w:r w:rsidRPr="00C44B97">
        <w:rPr>
          <w:rFonts w:ascii="Times New Roman" w:hAnsi="Times New Roman" w:cs="Times New Roman"/>
        </w:rPr>
        <w:t>──────────────────────────────</w:t>
      </w:r>
    </w:p>
    <w:bookmarkStart w:id="16" w:name="sub_7777"/>
    <w:p w:rsidR="00B84FB1" w:rsidRPr="00C44B97" w:rsidRDefault="00D71E9F" w:rsidP="004E0C58">
      <w:pPr>
        <w:pStyle w:val="a9"/>
        <w:rPr>
          <w:rFonts w:ascii="Times New Roman" w:hAnsi="Times New Roman" w:cs="Times New Roman"/>
          <w:sz w:val="24"/>
          <w:szCs w:val="24"/>
        </w:rPr>
      </w:pPr>
      <w:r w:rsidRPr="00C44B97">
        <w:rPr>
          <w:rFonts w:ascii="Times New Roman" w:hAnsi="Times New Roman" w:cs="Times New Roman"/>
          <w:sz w:val="24"/>
          <w:szCs w:val="24"/>
        </w:rPr>
        <w:fldChar w:fldCharType="begin"/>
      </w:r>
      <w:r w:rsidR="00B84FB1" w:rsidRPr="00C44B97">
        <w:rPr>
          <w:rFonts w:ascii="Times New Roman" w:hAnsi="Times New Roman" w:cs="Times New Roman"/>
          <w:sz w:val="24"/>
          <w:szCs w:val="24"/>
        </w:rPr>
        <w:instrText>HYPERLINK \l "sub_7777"</w:instrText>
      </w:r>
      <w:r w:rsidRPr="00C44B97">
        <w:rPr>
          <w:rFonts w:ascii="Times New Roman" w:hAnsi="Times New Roman" w:cs="Times New Roman"/>
          <w:sz w:val="24"/>
          <w:szCs w:val="24"/>
        </w:rPr>
        <w:fldChar w:fldCharType="separate"/>
      </w:r>
      <w:r w:rsidR="00B84FB1" w:rsidRPr="00C44B97">
        <w:rPr>
          <w:rFonts w:ascii="Times New Roman" w:hAnsi="Times New Roman" w:cs="Times New Roman"/>
          <w:color w:val="106BBE"/>
          <w:sz w:val="24"/>
          <w:szCs w:val="24"/>
        </w:rPr>
        <w:t>*</w:t>
      </w:r>
      <w:r w:rsidRPr="00C44B97">
        <w:rPr>
          <w:rFonts w:ascii="Times New Roman" w:hAnsi="Times New Roman" w:cs="Times New Roman"/>
          <w:sz w:val="24"/>
          <w:szCs w:val="24"/>
        </w:rPr>
        <w:fldChar w:fldCharType="end"/>
      </w:r>
      <w:r w:rsidR="00B84FB1" w:rsidRPr="00C44B97">
        <w:rPr>
          <w:rFonts w:ascii="Times New Roman" w:hAnsi="Times New Roman" w:cs="Times New Roman"/>
          <w:sz w:val="24"/>
          <w:szCs w:val="24"/>
        </w:rPr>
        <w:t xml:space="preserve"> Отметки размещаются после реализации указанных в них действий.</w:t>
      </w:r>
    </w:p>
    <w:bookmarkEnd w:id="16"/>
    <w:p w:rsidR="00B84FB1" w:rsidRPr="00B84FB1" w:rsidRDefault="00B84FB1" w:rsidP="004E0C58">
      <w:pPr>
        <w:pStyle w:val="a8"/>
        <w:rPr>
          <w:rFonts w:ascii="Times New Roman" w:hAnsi="Times New Roman" w:cs="Times New Roman"/>
          <w:sz w:val="22"/>
          <w:szCs w:val="22"/>
        </w:rPr>
      </w:pPr>
      <w:r w:rsidRPr="00C44B97">
        <w:rPr>
          <w:rFonts w:ascii="Times New Roman" w:hAnsi="Times New Roman" w:cs="Times New Roman"/>
        </w:rPr>
        <w:t>──────────────────────────────</w:t>
      </w:r>
    </w:p>
    <w:sectPr w:rsidR="00B84FB1" w:rsidRPr="00B84FB1" w:rsidSect="005F4C3C">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AF" w:rsidRDefault="009903AF" w:rsidP="005F4C3C">
      <w:r>
        <w:separator/>
      </w:r>
    </w:p>
  </w:endnote>
  <w:endnote w:type="continuationSeparator" w:id="0">
    <w:p w:rsidR="009903AF" w:rsidRDefault="009903AF" w:rsidP="005F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AF" w:rsidRDefault="009903AF" w:rsidP="005F4C3C">
      <w:r>
        <w:separator/>
      </w:r>
    </w:p>
  </w:footnote>
  <w:footnote w:type="continuationSeparator" w:id="0">
    <w:p w:rsidR="009903AF" w:rsidRDefault="009903AF" w:rsidP="005F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87" w:rsidRDefault="003B6B87" w:rsidP="00696D27">
    <w:pPr>
      <w:pStyle w:val="aa"/>
      <w:tabs>
        <w:tab w:val="center" w:pos="5173"/>
        <w:tab w:val="left" w:pos="6521"/>
        <w:tab w:val="left" w:pos="6804"/>
        <w:tab w:val="left" w:pos="7088"/>
      </w:tabs>
      <w:jc w:val="left"/>
    </w:pPr>
    <w:r>
      <w:tab/>
    </w:r>
    <w:r>
      <w:tab/>
    </w:r>
    <w:sdt>
      <w:sdtPr>
        <w:id w:val="1112393119"/>
        <w:docPartObj>
          <w:docPartGallery w:val="Page Numbers (Top of Page)"/>
          <w:docPartUnique/>
        </w:docPartObj>
      </w:sdtPr>
      <w:sdtContent>
        <w:fldSimple w:instr="PAGE   \* MERGEFORMAT">
          <w:r w:rsidR="009754CE">
            <w:rPr>
              <w:noProof/>
            </w:rPr>
            <w:t>5</w:t>
          </w:r>
        </w:fldSimple>
      </w:sdtContent>
    </w:sdt>
    <w:r>
      <w:tab/>
    </w:r>
    <w:r w:rsidRPr="00696D27">
      <w:rPr>
        <w:sz w:val="24"/>
        <w:szCs w:val="24"/>
      </w:rPr>
      <w:t xml:space="preserve">Акт от </w:t>
    </w:r>
    <w:r w:rsidR="009754CE">
      <w:rPr>
        <w:sz w:val="24"/>
        <w:szCs w:val="24"/>
      </w:rPr>
      <w:t>02</w:t>
    </w:r>
    <w:r>
      <w:rPr>
        <w:sz w:val="24"/>
        <w:szCs w:val="24"/>
      </w:rPr>
      <w:t>.</w:t>
    </w:r>
    <w:r w:rsidR="000B1F24">
      <w:rPr>
        <w:sz w:val="24"/>
        <w:szCs w:val="24"/>
      </w:rPr>
      <w:t>1</w:t>
    </w:r>
    <w:r w:rsidR="009754CE">
      <w:rPr>
        <w:sz w:val="24"/>
        <w:szCs w:val="24"/>
      </w:rPr>
      <w:t>1</w:t>
    </w:r>
    <w:r>
      <w:rPr>
        <w:sz w:val="24"/>
        <w:szCs w:val="24"/>
      </w:rPr>
      <w:t>.</w:t>
    </w:r>
    <w:r w:rsidRPr="00696D27">
      <w:rPr>
        <w:sz w:val="24"/>
        <w:szCs w:val="24"/>
      </w:rPr>
      <w:t>20</w:t>
    </w:r>
    <w:r>
      <w:rPr>
        <w:sz w:val="24"/>
        <w:szCs w:val="24"/>
      </w:rPr>
      <w:t>21</w:t>
    </w:r>
    <w:r w:rsidRPr="00696D27">
      <w:rPr>
        <w:sz w:val="24"/>
        <w:szCs w:val="24"/>
      </w:rPr>
      <w:t xml:space="preserve"> № </w:t>
    </w:r>
    <w:r w:rsidR="00555A16">
      <w:rPr>
        <w:sz w:val="24"/>
        <w:szCs w:val="24"/>
      </w:rPr>
      <w:t>4</w:t>
    </w:r>
    <w:r w:rsidR="00F76472">
      <w:rPr>
        <w:sz w:val="24"/>
        <w:szCs w:val="24"/>
      </w:rPr>
      <w:t>9</w:t>
    </w:r>
  </w:p>
  <w:p w:rsidR="003B6B87" w:rsidRDefault="003B6B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165D"/>
    <w:multiLevelType w:val="hybridMultilevel"/>
    <w:tmpl w:val="2CAE5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7095A"/>
    <w:rsid w:val="00010F67"/>
    <w:rsid w:val="00017C34"/>
    <w:rsid w:val="00022E6B"/>
    <w:rsid w:val="00042714"/>
    <w:rsid w:val="0004516E"/>
    <w:rsid w:val="000526E7"/>
    <w:rsid w:val="000536C3"/>
    <w:rsid w:val="00054FFA"/>
    <w:rsid w:val="00057280"/>
    <w:rsid w:val="00071C41"/>
    <w:rsid w:val="00076EDC"/>
    <w:rsid w:val="00081544"/>
    <w:rsid w:val="000916B5"/>
    <w:rsid w:val="00097BD2"/>
    <w:rsid w:val="000A0949"/>
    <w:rsid w:val="000A58F9"/>
    <w:rsid w:val="000B1F24"/>
    <w:rsid w:val="000B2383"/>
    <w:rsid w:val="000B5611"/>
    <w:rsid w:val="000E2CBE"/>
    <w:rsid w:val="000E71EC"/>
    <w:rsid w:val="000F0202"/>
    <w:rsid w:val="000F586E"/>
    <w:rsid w:val="00102451"/>
    <w:rsid w:val="001109AA"/>
    <w:rsid w:val="00111BA3"/>
    <w:rsid w:val="00121445"/>
    <w:rsid w:val="00144F24"/>
    <w:rsid w:val="001543FE"/>
    <w:rsid w:val="00157F17"/>
    <w:rsid w:val="0017095A"/>
    <w:rsid w:val="001816E1"/>
    <w:rsid w:val="0018306E"/>
    <w:rsid w:val="001908F1"/>
    <w:rsid w:val="001972B7"/>
    <w:rsid w:val="001A09B8"/>
    <w:rsid w:val="001C0C0C"/>
    <w:rsid w:val="001D4C7E"/>
    <w:rsid w:val="001F723D"/>
    <w:rsid w:val="001F72FD"/>
    <w:rsid w:val="00205FA9"/>
    <w:rsid w:val="0021144D"/>
    <w:rsid w:val="00222B88"/>
    <w:rsid w:val="0023059B"/>
    <w:rsid w:val="00232BBF"/>
    <w:rsid w:val="002345F3"/>
    <w:rsid w:val="00237A31"/>
    <w:rsid w:val="00243BBA"/>
    <w:rsid w:val="00245C5E"/>
    <w:rsid w:val="0026430C"/>
    <w:rsid w:val="00274FC2"/>
    <w:rsid w:val="00276712"/>
    <w:rsid w:val="002861CB"/>
    <w:rsid w:val="002A5402"/>
    <w:rsid w:val="002B1775"/>
    <w:rsid w:val="002B7B31"/>
    <w:rsid w:val="002D129A"/>
    <w:rsid w:val="002D2AD8"/>
    <w:rsid w:val="002F0650"/>
    <w:rsid w:val="002F5E45"/>
    <w:rsid w:val="003148F0"/>
    <w:rsid w:val="00317DC2"/>
    <w:rsid w:val="0032457F"/>
    <w:rsid w:val="003251A5"/>
    <w:rsid w:val="00325502"/>
    <w:rsid w:val="00344038"/>
    <w:rsid w:val="003445A1"/>
    <w:rsid w:val="00345208"/>
    <w:rsid w:val="0035044B"/>
    <w:rsid w:val="00355C31"/>
    <w:rsid w:val="0036713E"/>
    <w:rsid w:val="003767B9"/>
    <w:rsid w:val="00397388"/>
    <w:rsid w:val="003B4A5B"/>
    <w:rsid w:val="003B6B87"/>
    <w:rsid w:val="003C1441"/>
    <w:rsid w:val="003C37EF"/>
    <w:rsid w:val="003D2705"/>
    <w:rsid w:val="003D3F9D"/>
    <w:rsid w:val="003F3472"/>
    <w:rsid w:val="003F75C9"/>
    <w:rsid w:val="00402268"/>
    <w:rsid w:val="00402D79"/>
    <w:rsid w:val="00427F62"/>
    <w:rsid w:val="004474DB"/>
    <w:rsid w:val="004513A0"/>
    <w:rsid w:val="0045567D"/>
    <w:rsid w:val="00473523"/>
    <w:rsid w:val="004841A7"/>
    <w:rsid w:val="00484D7B"/>
    <w:rsid w:val="004A7334"/>
    <w:rsid w:val="004B794E"/>
    <w:rsid w:val="004C2F80"/>
    <w:rsid w:val="004C3A67"/>
    <w:rsid w:val="004C7FDD"/>
    <w:rsid w:val="004E0C58"/>
    <w:rsid w:val="004E6A00"/>
    <w:rsid w:val="004F1081"/>
    <w:rsid w:val="00501EB5"/>
    <w:rsid w:val="00502617"/>
    <w:rsid w:val="0050544D"/>
    <w:rsid w:val="00506A15"/>
    <w:rsid w:val="00515607"/>
    <w:rsid w:val="00517259"/>
    <w:rsid w:val="00524021"/>
    <w:rsid w:val="005331CA"/>
    <w:rsid w:val="00533BAE"/>
    <w:rsid w:val="005459A4"/>
    <w:rsid w:val="00555A16"/>
    <w:rsid w:val="00561BE7"/>
    <w:rsid w:val="0058105D"/>
    <w:rsid w:val="00583A1C"/>
    <w:rsid w:val="00583EA8"/>
    <w:rsid w:val="005B4700"/>
    <w:rsid w:val="005B5246"/>
    <w:rsid w:val="005D4297"/>
    <w:rsid w:val="005D5E29"/>
    <w:rsid w:val="005F1263"/>
    <w:rsid w:val="005F4C3C"/>
    <w:rsid w:val="00600453"/>
    <w:rsid w:val="00603DE9"/>
    <w:rsid w:val="00617F20"/>
    <w:rsid w:val="006329E7"/>
    <w:rsid w:val="00637A63"/>
    <w:rsid w:val="00644CF7"/>
    <w:rsid w:val="00651373"/>
    <w:rsid w:val="006562B9"/>
    <w:rsid w:val="006622A3"/>
    <w:rsid w:val="00662800"/>
    <w:rsid w:val="00672690"/>
    <w:rsid w:val="00677A94"/>
    <w:rsid w:val="00685CFB"/>
    <w:rsid w:val="0069278F"/>
    <w:rsid w:val="00696D27"/>
    <w:rsid w:val="006B3D0D"/>
    <w:rsid w:val="006C126C"/>
    <w:rsid w:val="006C4605"/>
    <w:rsid w:val="006C6A32"/>
    <w:rsid w:val="006C6B28"/>
    <w:rsid w:val="006C6E3E"/>
    <w:rsid w:val="00712814"/>
    <w:rsid w:val="0071472E"/>
    <w:rsid w:val="00726006"/>
    <w:rsid w:val="00735893"/>
    <w:rsid w:val="00736B97"/>
    <w:rsid w:val="007414F7"/>
    <w:rsid w:val="007900F5"/>
    <w:rsid w:val="00791CD3"/>
    <w:rsid w:val="00796D7D"/>
    <w:rsid w:val="0079797A"/>
    <w:rsid w:val="007A0955"/>
    <w:rsid w:val="007A224D"/>
    <w:rsid w:val="00823EA6"/>
    <w:rsid w:val="00830C32"/>
    <w:rsid w:val="0086048B"/>
    <w:rsid w:val="008902E1"/>
    <w:rsid w:val="008B201E"/>
    <w:rsid w:val="008B2B61"/>
    <w:rsid w:val="008B3205"/>
    <w:rsid w:val="008B6B48"/>
    <w:rsid w:val="008C62B3"/>
    <w:rsid w:val="008D0B86"/>
    <w:rsid w:val="008D5EC0"/>
    <w:rsid w:val="008E26A2"/>
    <w:rsid w:val="008F22E2"/>
    <w:rsid w:val="009032F1"/>
    <w:rsid w:val="00915298"/>
    <w:rsid w:val="009225AD"/>
    <w:rsid w:val="009258F6"/>
    <w:rsid w:val="00931E55"/>
    <w:rsid w:val="00944741"/>
    <w:rsid w:val="00960CB9"/>
    <w:rsid w:val="009658C1"/>
    <w:rsid w:val="009723E5"/>
    <w:rsid w:val="009754CE"/>
    <w:rsid w:val="009858F9"/>
    <w:rsid w:val="0098645A"/>
    <w:rsid w:val="009903AF"/>
    <w:rsid w:val="009A47D8"/>
    <w:rsid w:val="009B2BE6"/>
    <w:rsid w:val="009D7D7F"/>
    <w:rsid w:val="009E2014"/>
    <w:rsid w:val="009F4916"/>
    <w:rsid w:val="00A035D5"/>
    <w:rsid w:val="00A067BC"/>
    <w:rsid w:val="00A06DB8"/>
    <w:rsid w:val="00A20E86"/>
    <w:rsid w:val="00A241BE"/>
    <w:rsid w:val="00A278BB"/>
    <w:rsid w:val="00A35B7D"/>
    <w:rsid w:val="00A70CB3"/>
    <w:rsid w:val="00A84CB0"/>
    <w:rsid w:val="00A87117"/>
    <w:rsid w:val="00A87D68"/>
    <w:rsid w:val="00A92770"/>
    <w:rsid w:val="00AC10B6"/>
    <w:rsid w:val="00AC21A1"/>
    <w:rsid w:val="00AD20A7"/>
    <w:rsid w:val="00B14877"/>
    <w:rsid w:val="00B232E0"/>
    <w:rsid w:val="00B37903"/>
    <w:rsid w:val="00B412C1"/>
    <w:rsid w:val="00B50826"/>
    <w:rsid w:val="00B601E7"/>
    <w:rsid w:val="00B7194C"/>
    <w:rsid w:val="00B7439B"/>
    <w:rsid w:val="00B74CC7"/>
    <w:rsid w:val="00B84FB1"/>
    <w:rsid w:val="00B92D35"/>
    <w:rsid w:val="00B954BD"/>
    <w:rsid w:val="00BA624E"/>
    <w:rsid w:val="00BB0C24"/>
    <w:rsid w:val="00BB5C91"/>
    <w:rsid w:val="00BD434E"/>
    <w:rsid w:val="00BD5ADB"/>
    <w:rsid w:val="00BF24EF"/>
    <w:rsid w:val="00BF4380"/>
    <w:rsid w:val="00C0685C"/>
    <w:rsid w:val="00C12422"/>
    <w:rsid w:val="00C12711"/>
    <w:rsid w:val="00C268CE"/>
    <w:rsid w:val="00C36067"/>
    <w:rsid w:val="00C421C0"/>
    <w:rsid w:val="00C440BB"/>
    <w:rsid w:val="00C44B97"/>
    <w:rsid w:val="00C608CB"/>
    <w:rsid w:val="00C728E4"/>
    <w:rsid w:val="00C72DAB"/>
    <w:rsid w:val="00C900CF"/>
    <w:rsid w:val="00C93CA7"/>
    <w:rsid w:val="00CA2628"/>
    <w:rsid w:val="00CC146A"/>
    <w:rsid w:val="00CC2D4D"/>
    <w:rsid w:val="00CD07A7"/>
    <w:rsid w:val="00CD0E74"/>
    <w:rsid w:val="00CD7B6B"/>
    <w:rsid w:val="00CF46A3"/>
    <w:rsid w:val="00D34004"/>
    <w:rsid w:val="00D37339"/>
    <w:rsid w:val="00D40C20"/>
    <w:rsid w:val="00D462D7"/>
    <w:rsid w:val="00D57483"/>
    <w:rsid w:val="00D65F01"/>
    <w:rsid w:val="00D71E9F"/>
    <w:rsid w:val="00D80E9E"/>
    <w:rsid w:val="00D87FA4"/>
    <w:rsid w:val="00D931BE"/>
    <w:rsid w:val="00DA7A6C"/>
    <w:rsid w:val="00DB3E4E"/>
    <w:rsid w:val="00DC0428"/>
    <w:rsid w:val="00DC179C"/>
    <w:rsid w:val="00E01334"/>
    <w:rsid w:val="00E01657"/>
    <w:rsid w:val="00E069DE"/>
    <w:rsid w:val="00E34EAF"/>
    <w:rsid w:val="00E54336"/>
    <w:rsid w:val="00E55B65"/>
    <w:rsid w:val="00E65852"/>
    <w:rsid w:val="00E66961"/>
    <w:rsid w:val="00E86B49"/>
    <w:rsid w:val="00EB6D6A"/>
    <w:rsid w:val="00EB738E"/>
    <w:rsid w:val="00ED6408"/>
    <w:rsid w:val="00EE15FF"/>
    <w:rsid w:val="00EE38CC"/>
    <w:rsid w:val="00EF699E"/>
    <w:rsid w:val="00F03F6C"/>
    <w:rsid w:val="00F103F0"/>
    <w:rsid w:val="00F16D82"/>
    <w:rsid w:val="00F24E86"/>
    <w:rsid w:val="00F30BA6"/>
    <w:rsid w:val="00F314F1"/>
    <w:rsid w:val="00F440B6"/>
    <w:rsid w:val="00F50779"/>
    <w:rsid w:val="00F544F8"/>
    <w:rsid w:val="00F63EF5"/>
    <w:rsid w:val="00F746EF"/>
    <w:rsid w:val="00F76472"/>
    <w:rsid w:val="00F777B2"/>
    <w:rsid w:val="00F85CC8"/>
    <w:rsid w:val="00F94445"/>
    <w:rsid w:val="00FA034B"/>
    <w:rsid w:val="00FA5189"/>
    <w:rsid w:val="00FB3B6D"/>
    <w:rsid w:val="00FB5388"/>
    <w:rsid w:val="00FD3BAC"/>
    <w:rsid w:val="00FD663C"/>
    <w:rsid w:val="00FD6CBA"/>
    <w:rsid w:val="00FE27C5"/>
    <w:rsid w:val="00FE519B"/>
    <w:rsid w:val="00FF3BD0"/>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divs>
    <w:div w:id="9917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0\Desktop\&#1080;&#1102;&#1083;&#1100;\1_&#1052;&#1041;&#1044;&#1054;&#1059;%20&#8470;%202%20&#1041;&#1077;&#1088;&#1077;&#1079;&#1082;&#1072;\1_&#1056;&#1077;&#1096;&#1077;&#1085;&#1080;&#1077;%20&#1086;%20&#1087;&#1088;&#1086;&#1074;&#1077;&#1076;&#1077;&#1085;&#1080;&#1080;%20&#1055;&#1042;&#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E8F9-2C04-4E94-BA5E-4435D586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5</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Пользователь Windows</cp:lastModifiedBy>
  <cp:revision>199</cp:revision>
  <cp:lastPrinted>2021-08-24T06:56:00Z</cp:lastPrinted>
  <dcterms:created xsi:type="dcterms:W3CDTF">2021-07-14T05:43:00Z</dcterms:created>
  <dcterms:modified xsi:type="dcterms:W3CDTF">2021-11-01T14:02:00Z</dcterms:modified>
</cp:coreProperties>
</file>