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A8" w:rsidRPr="00D17AA8" w:rsidRDefault="00F67F8B" w:rsidP="00D17AA8">
      <w:pPr>
        <w:spacing w:after="100" w:afterAutospacing="1" w:line="240" w:lineRule="auto"/>
        <w:ind w:firstLine="567"/>
        <w:jc w:val="center"/>
        <w:rPr>
          <w:rFonts w:ascii="Times New Roman" w:eastAsia="Times New Roman" w:hAnsi="Times New Roman" w:cs="Times New Roman"/>
          <w:b/>
          <w:color w:val="000000" w:themeColor="text1"/>
          <w:sz w:val="32"/>
          <w:szCs w:val="32"/>
          <w:lang w:eastAsia="ru-RU"/>
        </w:rPr>
      </w:pPr>
      <w:r w:rsidRPr="00D17AA8">
        <w:rPr>
          <w:rFonts w:ascii="Times New Roman" w:eastAsia="Times New Roman" w:hAnsi="Times New Roman" w:cs="Times New Roman"/>
          <w:b/>
          <w:color w:val="000000" w:themeColor="text1"/>
          <w:sz w:val="32"/>
          <w:szCs w:val="32"/>
          <w:lang w:eastAsia="ru-RU"/>
        </w:rPr>
        <w:t xml:space="preserve">Использование </w:t>
      </w:r>
      <w:proofErr w:type="spellStart"/>
      <w:r w:rsidRPr="00D17AA8">
        <w:rPr>
          <w:rFonts w:ascii="Times New Roman" w:eastAsia="Times New Roman" w:hAnsi="Times New Roman" w:cs="Times New Roman"/>
          <w:b/>
          <w:color w:val="000000" w:themeColor="text1"/>
          <w:sz w:val="32"/>
          <w:szCs w:val="32"/>
          <w:lang w:eastAsia="ru-RU"/>
        </w:rPr>
        <w:t>кинезиологических</w:t>
      </w:r>
      <w:proofErr w:type="spellEnd"/>
      <w:r w:rsidRPr="00D17AA8">
        <w:rPr>
          <w:rFonts w:ascii="Times New Roman" w:eastAsia="Times New Roman" w:hAnsi="Times New Roman" w:cs="Times New Roman"/>
          <w:b/>
          <w:color w:val="000000" w:themeColor="text1"/>
          <w:sz w:val="32"/>
          <w:szCs w:val="32"/>
          <w:lang w:eastAsia="ru-RU"/>
        </w:rPr>
        <w:t xml:space="preserve"> </w:t>
      </w:r>
      <w:r w:rsidR="00D17AA8" w:rsidRPr="00D17AA8">
        <w:rPr>
          <w:rFonts w:ascii="Times New Roman" w:eastAsia="Times New Roman" w:hAnsi="Times New Roman" w:cs="Times New Roman"/>
          <w:b/>
          <w:color w:val="000000" w:themeColor="text1"/>
          <w:sz w:val="32"/>
          <w:szCs w:val="32"/>
          <w:lang w:eastAsia="ru-RU"/>
        </w:rPr>
        <w:t>упражнений для развития речи ребенка</w:t>
      </w:r>
      <w:r w:rsidRPr="00D17AA8">
        <w:rPr>
          <w:rFonts w:ascii="Times New Roman" w:eastAsia="Times New Roman" w:hAnsi="Times New Roman" w:cs="Times New Roman"/>
          <w:b/>
          <w:color w:val="000000" w:themeColor="text1"/>
          <w:sz w:val="32"/>
          <w:szCs w:val="32"/>
          <w:lang w:eastAsia="ru-RU"/>
        </w:rPr>
        <w:t>.</w:t>
      </w:r>
      <w:r w:rsidR="00D17AA8" w:rsidRPr="00D17AA8">
        <w:rPr>
          <w:rFonts w:ascii="Times New Roman" w:eastAsia="Times New Roman" w:hAnsi="Times New Roman" w:cs="Times New Roman"/>
          <w:b/>
          <w:color w:val="000000" w:themeColor="text1"/>
          <w:sz w:val="32"/>
          <w:szCs w:val="32"/>
          <w:lang w:eastAsia="ru-RU"/>
        </w:rPr>
        <w:t xml:space="preserve"> </w:t>
      </w:r>
    </w:p>
    <w:p w:rsidR="00F67F8B" w:rsidRPr="00D17AA8" w:rsidRDefault="00D17AA8" w:rsidP="00D17AA8">
      <w:pPr>
        <w:spacing w:after="100" w:afterAutospacing="1" w:line="240" w:lineRule="auto"/>
        <w:ind w:firstLine="567"/>
        <w:jc w:val="center"/>
        <w:rPr>
          <w:rFonts w:ascii="Times New Roman" w:eastAsia="Times New Roman" w:hAnsi="Times New Roman" w:cs="Times New Roman"/>
          <w:b/>
          <w:color w:val="000000" w:themeColor="text1"/>
          <w:sz w:val="32"/>
          <w:szCs w:val="32"/>
          <w:lang w:eastAsia="ru-RU"/>
        </w:rPr>
      </w:pPr>
      <w:r w:rsidRPr="00D17AA8">
        <w:rPr>
          <w:rFonts w:ascii="Times New Roman" w:eastAsia="Times New Roman" w:hAnsi="Times New Roman" w:cs="Times New Roman"/>
          <w:b/>
          <w:color w:val="000000" w:themeColor="text1"/>
          <w:sz w:val="32"/>
          <w:szCs w:val="32"/>
          <w:lang w:eastAsia="ru-RU"/>
        </w:rPr>
        <w:t xml:space="preserve">Из опыта работы учителя-логопеда </w:t>
      </w:r>
      <w:proofErr w:type="spellStart"/>
      <w:r w:rsidRPr="00D17AA8">
        <w:rPr>
          <w:rFonts w:ascii="Times New Roman" w:eastAsia="Times New Roman" w:hAnsi="Times New Roman" w:cs="Times New Roman"/>
          <w:b/>
          <w:color w:val="000000" w:themeColor="text1"/>
          <w:sz w:val="32"/>
          <w:szCs w:val="32"/>
          <w:lang w:eastAsia="ru-RU"/>
        </w:rPr>
        <w:t>Земцовой</w:t>
      </w:r>
      <w:proofErr w:type="spellEnd"/>
      <w:r w:rsidRPr="00D17AA8">
        <w:rPr>
          <w:rFonts w:ascii="Times New Roman" w:eastAsia="Times New Roman" w:hAnsi="Times New Roman" w:cs="Times New Roman"/>
          <w:b/>
          <w:color w:val="000000" w:themeColor="text1"/>
          <w:sz w:val="32"/>
          <w:szCs w:val="32"/>
          <w:lang w:eastAsia="ru-RU"/>
        </w:rPr>
        <w:t xml:space="preserve"> 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Ни для</w:t>
      </w:r>
      <w:r w:rsidR="00D17AA8">
        <w:rPr>
          <w:rFonts w:ascii="Times New Roman" w:eastAsia="Times New Roman" w:hAnsi="Times New Roman" w:cs="Times New Roman"/>
          <w:color w:val="000000" w:themeColor="text1"/>
          <w:sz w:val="28"/>
          <w:szCs w:val="28"/>
          <w:lang w:eastAsia="ru-RU"/>
        </w:rPr>
        <w:t xml:space="preserve"> </w:t>
      </w:r>
      <w:r w:rsidRPr="00D17AA8">
        <w:rPr>
          <w:rFonts w:ascii="Times New Roman" w:eastAsia="Times New Roman" w:hAnsi="Times New Roman" w:cs="Times New Roman"/>
          <w:color w:val="000000" w:themeColor="text1"/>
          <w:sz w:val="28"/>
          <w:szCs w:val="28"/>
          <w:lang w:eastAsia="ru-RU"/>
        </w:rPr>
        <w:t>кого не секрет, что в последнее время ухудшается психофизическое здоровье воспитанников: увеличивается количество детей с различными нарушениями в развитии, с затруднениями в обучении, трудностями в адаптации, памяти, внимания и мышления. Для них характерно нарушение общей и мелкой моторики, слабая нервно-мышечная регуляция процессов дыхания, голосоведения, артикуляции, нестабильность нервной системы (эмоциональная возбудимость, чрезмерная расторможенность либо заторможенность, неустойчивость и повышенная истощаемость нервных процессов, дефицит внимания, низкая работоспособность) на фоне остаточных проявлений органического поражения центральной нервной системы.</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Современные дошкольники испытывают значительные умственные перегрузки. Дети испытывают вредное воздействие гиподинамии. По данным органов образования и здравоохранения России состояние психического и физического здоровья детей уже на стадии дошкольного возраста ухудшается по сравнению с предыдущими поколениями сверстников, поэтому проблема сохранения и укрепления здоровья детей приобретает глобальный характер.</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Школа предъявляет требования к произвольности детского внимания в плане умения действовать без отвлечений, следовать инструкциям и контролировать получаемый результат. Последнее время учителя отмечают, что первоклассники часто испытывают серьёзные трудности в овладении навыком письма: быстро устаёт рука, теряется рабочая строка, не получается правильное написание букв. Ребёнок не укладывается в общий темп работы. Кроме того, увеличивается количество детей дошкольного и младшего школьного возраста с ЗПР и с синдромом дефицита внимания, сочетающимся, как правило, с </w:t>
      </w:r>
      <w:proofErr w:type="spellStart"/>
      <w:r w:rsidRPr="00D17AA8">
        <w:rPr>
          <w:rFonts w:ascii="Times New Roman" w:eastAsia="Times New Roman" w:hAnsi="Times New Roman" w:cs="Times New Roman"/>
          <w:color w:val="000000" w:themeColor="text1"/>
          <w:sz w:val="28"/>
          <w:szCs w:val="28"/>
          <w:lang w:eastAsia="ru-RU"/>
        </w:rPr>
        <w:t>гиперактивностью</w:t>
      </w:r>
      <w:proofErr w:type="spellEnd"/>
      <w:r w:rsidRPr="00D17AA8">
        <w:rPr>
          <w:rFonts w:ascii="Times New Roman" w:eastAsia="Times New Roman" w:hAnsi="Times New Roman" w:cs="Times New Roman"/>
          <w:color w:val="000000" w:themeColor="text1"/>
          <w:sz w:val="28"/>
          <w:szCs w:val="28"/>
          <w:lang w:eastAsia="ru-RU"/>
        </w:rPr>
        <w:t xml:space="preserve">. В связи с этим в последние годы в логопедии широко применяется </w:t>
      </w:r>
      <w:proofErr w:type="spellStart"/>
      <w:r w:rsidRPr="00D17AA8">
        <w:rPr>
          <w:rFonts w:ascii="Times New Roman" w:eastAsia="Times New Roman" w:hAnsi="Times New Roman" w:cs="Times New Roman"/>
          <w:color w:val="000000" w:themeColor="text1"/>
          <w:sz w:val="28"/>
          <w:szCs w:val="28"/>
          <w:lang w:eastAsia="ru-RU"/>
        </w:rPr>
        <w:t>здоровьесберегающая</w:t>
      </w:r>
      <w:proofErr w:type="spellEnd"/>
      <w:r w:rsidRPr="00D17AA8">
        <w:rPr>
          <w:rFonts w:ascii="Times New Roman" w:eastAsia="Times New Roman" w:hAnsi="Times New Roman" w:cs="Times New Roman"/>
          <w:color w:val="000000" w:themeColor="text1"/>
          <w:sz w:val="28"/>
          <w:szCs w:val="28"/>
          <w:lang w:eastAsia="ru-RU"/>
        </w:rPr>
        <w:t xml:space="preserve"> практика.</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У детей, имеющих нарушения речи, как правило, наблюдаются и другие нарушения – в области психических функций, эмоционально-волевой сферы, двигательной и других сферах, что свидетельствует о той или иной степени нарушений со стороны центральной нервной системы в целом. Во многих случаях выявляется незрелость определенных функций головного мозга, дисгармония его созревания, нарушение межполушарного взаимодействия. Единство работы мозга складывается из деятельности двух его полушарий, тесно связанных между собой системой нервных волокон. Развитие межполушарного взаимодействия является основой развития интеллекта.</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lastRenderedPageBreak/>
        <w:t xml:space="preserve">Для преодоления имеющихся у них нарушений, предупреждения развития патологических состояний, укрепления психического здоровья необходимо проведение </w:t>
      </w:r>
      <w:proofErr w:type="gramStart"/>
      <w:r w:rsidRPr="00D17AA8">
        <w:rPr>
          <w:rFonts w:ascii="Times New Roman" w:eastAsia="Times New Roman" w:hAnsi="Times New Roman" w:cs="Times New Roman"/>
          <w:color w:val="000000" w:themeColor="text1"/>
          <w:sz w:val="28"/>
          <w:szCs w:val="28"/>
          <w:lang w:eastAsia="ru-RU"/>
        </w:rPr>
        <w:t>комплексной</w:t>
      </w:r>
      <w:r w:rsidR="00F67F8B" w:rsidRPr="00D17AA8">
        <w:rPr>
          <w:rFonts w:ascii="Times New Roman" w:eastAsia="Times New Roman" w:hAnsi="Times New Roman" w:cs="Times New Roman"/>
          <w:color w:val="000000" w:themeColor="text1"/>
          <w:sz w:val="28"/>
          <w:szCs w:val="28"/>
          <w:lang w:eastAsia="ru-RU"/>
        </w:rPr>
        <w:t xml:space="preserve"> </w:t>
      </w:r>
      <w:r w:rsidRPr="00D17AA8">
        <w:rPr>
          <w:rFonts w:ascii="Times New Roman" w:eastAsia="Times New Roman" w:hAnsi="Times New Roman" w:cs="Times New Roman"/>
          <w:color w:val="000000" w:themeColor="text1"/>
          <w:sz w:val="28"/>
          <w:szCs w:val="28"/>
          <w:lang w:eastAsia="ru-RU"/>
        </w:rPr>
        <w:t xml:space="preserve"> </w:t>
      </w:r>
      <w:proofErr w:type="spellStart"/>
      <w:r w:rsidRPr="00D17AA8">
        <w:rPr>
          <w:rFonts w:ascii="Times New Roman" w:eastAsia="Times New Roman" w:hAnsi="Times New Roman" w:cs="Times New Roman"/>
          <w:color w:val="000000" w:themeColor="text1"/>
          <w:sz w:val="28"/>
          <w:szCs w:val="28"/>
          <w:lang w:eastAsia="ru-RU"/>
        </w:rPr>
        <w:t>психокоррекционной</w:t>
      </w:r>
      <w:proofErr w:type="spellEnd"/>
      <w:proofErr w:type="gramEnd"/>
      <w:r w:rsidR="00F67F8B" w:rsidRPr="00D17AA8">
        <w:rPr>
          <w:rFonts w:ascii="Times New Roman" w:eastAsia="Times New Roman" w:hAnsi="Times New Roman" w:cs="Times New Roman"/>
          <w:color w:val="000000" w:themeColor="text1"/>
          <w:sz w:val="28"/>
          <w:szCs w:val="28"/>
          <w:lang w:eastAsia="ru-RU"/>
        </w:rPr>
        <w:t xml:space="preserve"> </w:t>
      </w:r>
      <w:r w:rsidRPr="00D17AA8">
        <w:rPr>
          <w:rFonts w:ascii="Times New Roman" w:eastAsia="Times New Roman" w:hAnsi="Times New Roman" w:cs="Times New Roman"/>
          <w:color w:val="000000" w:themeColor="text1"/>
          <w:sz w:val="28"/>
          <w:szCs w:val="28"/>
          <w:lang w:eastAsia="ru-RU"/>
        </w:rPr>
        <w:t xml:space="preserve"> работы. Одним из составляющих элементов такой работы является </w:t>
      </w:r>
      <w:proofErr w:type="spellStart"/>
      <w:r w:rsidRPr="00D17AA8">
        <w:rPr>
          <w:rFonts w:ascii="Times New Roman" w:eastAsia="Times New Roman" w:hAnsi="Times New Roman" w:cs="Times New Roman"/>
          <w:color w:val="000000" w:themeColor="text1"/>
          <w:sz w:val="28"/>
          <w:szCs w:val="28"/>
          <w:lang w:eastAsia="ru-RU"/>
        </w:rPr>
        <w:t>кинезиологическая</w:t>
      </w:r>
      <w:proofErr w:type="spellEnd"/>
      <w:r w:rsidRPr="00D17AA8">
        <w:rPr>
          <w:rFonts w:ascii="Times New Roman" w:eastAsia="Times New Roman" w:hAnsi="Times New Roman" w:cs="Times New Roman"/>
          <w:color w:val="000000" w:themeColor="text1"/>
          <w:sz w:val="28"/>
          <w:szCs w:val="28"/>
          <w:lang w:eastAsia="ru-RU"/>
        </w:rPr>
        <w:t xml:space="preserve"> коррекция.</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D17AA8">
        <w:rPr>
          <w:rFonts w:ascii="Times New Roman" w:eastAsia="Times New Roman" w:hAnsi="Times New Roman" w:cs="Times New Roman"/>
          <w:color w:val="000000" w:themeColor="text1"/>
          <w:sz w:val="28"/>
          <w:szCs w:val="28"/>
          <w:lang w:eastAsia="ru-RU"/>
        </w:rPr>
        <w:t>Кинезиология</w:t>
      </w:r>
      <w:proofErr w:type="spellEnd"/>
      <w:r w:rsidRPr="00D17AA8">
        <w:rPr>
          <w:rFonts w:ascii="Times New Roman" w:eastAsia="Times New Roman" w:hAnsi="Times New Roman" w:cs="Times New Roman"/>
          <w:color w:val="000000" w:themeColor="text1"/>
          <w:sz w:val="28"/>
          <w:szCs w:val="28"/>
          <w:lang w:eastAsia="ru-RU"/>
        </w:rPr>
        <w:t xml:space="preserve">—наука о развитии умственных способностей и физического здоровья через определённые двигательные упражнения. Современные </w:t>
      </w:r>
      <w:proofErr w:type="spellStart"/>
      <w:r w:rsidRPr="00D17AA8">
        <w:rPr>
          <w:rFonts w:ascii="Times New Roman" w:eastAsia="Times New Roman" w:hAnsi="Times New Roman" w:cs="Times New Roman"/>
          <w:color w:val="000000" w:themeColor="text1"/>
          <w:sz w:val="28"/>
          <w:szCs w:val="28"/>
          <w:lang w:eastAsia="ru-RU"/>
        </w:rPr>
        <w:t>кинезиологические</w:t>
      </w:r>
      <w:proofErr w:type="spellEnd"/>
      <w:r w:rsidRPr="00D17AA8">
        <w:rPr>
          <w:rFonts w:ascii="Times New Roman" w:eastAsia="Times New Roman" w:hAnsi="Times New Roman" w:cs="Times New Roman"/>
          <w:color w:val="000000" w:themeColor="text1"/>
          <w:sz w:val="28"/>
          <w:szCs w:val="28"/>
          <w:lang w:eastAsia="ru-RU"/>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Pr="00D17AA8">
        <w:rPr>
          <w:rFonts w:ascii="Times New Roman" w:eastAsia="Times New Roman" w:hAnsi="Times New Roman" w:cs="Times New Roman"/>
          <w:color w:val="000000" w:themeColor="text1"/>
          <w:sz w:val="28"/>
          <w:szCs w:val="28"/>
          <w:lang w:eastAsia="ru-RU"/>
        </w:rPr>
        <w:t>Кинезиология</w:t>
      </w:r>
      <w:proofErr w:type="spellEnd"/>
      <w:r w:rsidRPr="00D17AA8">
        <w:rPr>
          <w:rFonts w:ascii="Times New Roman" w:eastAsia="Times New Roman" w:hAnsi="Times New Roman" w:cs="Times New Roman"/>
          <w:color w:val="000000" w:themeColor="text1"/>
          <w:sz w:val="28"/>
          <w:szCs w:val="28"/>
          <w:lang w:eastAsia="ru-RU"/>
        </w:rPr>
        <w:t xml:space="preserve"> рассматривает мозг человека как компьютер, в котором уже заложена информация обо всех функциональных связях в организме. Применение данного метода позволяет улучшить у ребёнка память, внимание, речь, пространственные представления, мелкую и крупную моторику, снижает утомляемость, повышает способность к произвольному контролю. Использование </w:t>
      </w:r>
      <w:proofErr w:type="spellStart"/>
      <w:r w:rsidRPr="00D17AA8">
        <w:rPr>
          <w:rFonts w:ascii="Times New Roman" w:eastAsia="Times New Roman" w:hAnsi="Times New Roman" w:cs="Times New Roman"/>
          <w:color w:val="000000" w:themeColor="text1"/>
          <w:sz w:val="28"/>
          <w:szCs w:val="28"/>
          <w:lang w:eastAsia="ru-RU"/>
        </w:rPr>
        <w:t>кинезиологических</w:t>
      </w:r>
      <w:proofErr w:type="spellEnd"/>
      <w:r w:rsidRPr="00D17AA8">
        <w:rPr>
          <w:rFonts w:ascii="Times New Roman" w:eastAsia="Times New Roman" w:hAnsi="Times New Roman" w:cs="Times New Roman"/>
          <w:color w:val="000000" w:themeColor="text1"/>
          <w:sz w:val="28"/>
          <w:szCs w:val="28"/>
          <w:lang w:eastAsia="ru-RU"/>
        </w:rPr>
        <w:t xml:space="preserve"> упражнений на логопедических занятиях способствует повышению работоспособности, активизации интеллектуальных и познавательных процессов.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D17AA8">
        <w:rPr>
          <w:rFonts w:ascii="Times New Roman" w:eastAsia="Times New Roman" w:hAnsi="Times New Roman" w:cs="Times New Roman"/>
          <w:color w:val="000000" w:themeColor="text1"/>
          <w:sz w:val="28"/>
          <w:szCs w:val="28"/>
          <w:lang w:eastAsia="ru-RU"/>
        </w:rPr>
        <w:t>Кинезиологические</w:t>
      </w:r>
      <w:proofErr w:type="spellEnd"/>
      <w:r w:rsidRPr="00D17AA8">
        <w:rPr>
          <w:rFonts w:ascii="Times New Roman" w:eastAsia="Times New Roman" w:hAnsi="Times New Roman" w:cs="Times New Roman"/>
          <w:color w:val="000000" w:themeColor="text1"/>
          <w:sz w:val="28"/>
          <w:szCs w:val="28"/>
          <w:lang w:eastAsia="ru-RU"/>
        </w:rPr>
        <w:t xml:space="preserve"> упражнения синхронизируют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Имеющийся опыт нашего образовательного учреждения свидетельствует, что комплексная, содержательная коррекционно-оздоро</w:t>
      </w:r>
      <w:r w:rsidR="00D17AA8">
        <w:rPr>
          <w:rFonts w:ascii="Times New Roman" w:eastAsia="Times New Roman" w:hAnsi="Times New Roman" w:cs="Times New Roman"/>
          <w:color w:val="000000" w:themeColor="text1"/>
          <w:sz w:val="28"/>
          <w:szCs w:val="28"/>
          <w:lang w:eastAsia="ru-RU"/>
        </w:rPr>
        <w:t xml:space="preserve">вительная работа с применением </w:t>
      </w:r>
      <w:proofErr w:type="spellStart"/>
      <w:r w:rsidR="00D17AA8">
        <w:rPr>
          <w:rFonts w:ascii="Times New Roman" w:eastAsia="Times New Roman" w:hAnsi="Times New Roman" w:cs="Times New Roman"/>
          <w:color w:val="000000" w:themeColor="text1"/>
          <w:sz w:val="28"/>
          <w:szCs w:val="28"/>
          <w:lang w:eastAsia="ru-RU"/>
        </w:rPr>
        <w:t>кинезиологических</w:t>
      </w:r>
      <w:proofErr w:type="spellEnd"/>
      <w:r w:rsidRPr="00D17AA8">
        <w:rPr>
          <w:rFonts w:ascii="Times New Roman" w:eastAsia="Times New Roman" w:hAnsi="Times New Roman" w:cs="Times New Roman"/>
          <w:color w:val="000000" w:themeColor="text1"/>
          <w:sz w:val="28"/>
          <w:szCs w:val="28"/>
          <w:lang w:eastAsia="ru-RU"/>
        </w:rPr>
        <w:t xml:space="preserve"> технологий эффективна и способствует:</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совершенствованию коммуникативных умений и навыков;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повышению речевой активности;</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-развитию мелодико-интонационной и просодической стороны речи;</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-развитию психических процессов;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-повышению работоспособности и выносливости;</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совершенствованию общей и мелкой моторики, двигательных умений и навыков;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-активизации познавательных процессов.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D17AA8">
        <w:rPr>
          <w:rFonts w:ascii="Times New Roman" w:eastAsia="Times New Roman" w:hAnsi="Times New Roman" w:cs="Times New Roman"/>
          <w:color w:val="000000" w:themeColor="text1"/>
          <w:sz w:val="28"/>
          <w:szCs w:val="28"/>
          <w:lang w:eastAsia="ru-RU"/>
        </w:rPr>
        <w:lastRenderedPageBreak/>
        <w:t>Кинезиологические</w:t>
      </w:r>
      <w:proofErr w:type="spellEnd"/>
      <w:r w:rsidRPr="00D17AA8">
        <w:rPr>
          <w:rFonts w:ascii="Times New Roman" w:eastAsia="Times New Roman" w:hAnsi="Times New Roman" w:cs="Times New Roman"/>
          <w:color w:val="000000" w:themeColor="text1"/>
          <w:sz w:val="28"/>
          <w:szCs w:val="28"/>
          <w:lang w:eastAsia="ru-RU"/>
        </w:rPr>
        <w:t xml:space="preserve"> приёмы, которые мы использовали в логопедической практике:</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артикуляционные упражнения;</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дыхательные упражнения;</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сопряженная гимнастика (одновременная работа мелкой моторики пальцев рук и артикуляционных органов);</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упражнения, направленные на развитие общей и мелкой моторики.</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Использование </w:t>
      </w:r>
      <w:proofErr w:type="spellStart"/>
      <w:r w:rsidRPr="00D17AA8">
        <w:rPr>
          <w:rFonts w:ascii="Times New Roman" w:eastAsia="Times New Roman" w:hAnsi="Times New Roman" w:cs="Times New Roman"/>
          <w:color w:val="000000" w:themeColor="text1"/>
          <w:sz w:val="28"/>
          <w:szCs w:val="28"/>
          <w:lang w:eastAsia="ru-RU"/>
        </w:rPr>
        <w:t>кинезиолгических</w:t>
      </w:r>
      <w:proofErr w:type="spellEnd"/>
      <w:r w:rsidRPr="00D17AA8">
        <w:rPr>
          <w:rFonts w:ascii="Times New Roman" w:eastAsia="Times New Roman" w:hAnsi="Times New Roman" w:cs="Times New Roman"/>
          <w:color w:val="000000" w:themeColor="text1"/>
          <w:sz w:val="28"/>
          <w:szCs w:val="28"/>
          <w:lang w:eastAsia="ru-RU"/>
        </w:rPr>
        <w:t xml:space="preserve"> упражнений в деятельности учителя- логопеда становятся перспективным средством коррекционно-развивающей работы с детьми. На фоне комплексной коррекционной помощи </w:t>
      </w:r>
      <w:proofErr w:type="spellStart"/>
      <w:r w:rsidRPr="00D17AA8">
        <w:rPr>
          <w:rFonts w:ascii="Times New Roman" w:eastAsia="Times New Roman" w:hAnsi="Times New Roman" w:cs="Times New Roman"/>
          <w:color w:val="000000" w:themeColor="text1"/>
          <w:sz w:val="28"/>
          <w:szCs w:val="28"/>
          <w:lang w:eastAsia="ru-RU"/>
        </w:rPr>
        <w:t>кинезиологические</w:t>
      </w:r>
      <w:proofErr w:type="spellEnd"/>
      <w:r w:rsidRPr="00D17AA8">
        <w:rPr>
          <w:rFonts w:ascii="Times New Roman" w:eastAsia="Times New Roman" w:hAnsi="Times New Roman" w:cs="Times New Roman"/>
          <w:color w:val="000000" w:themeColor="text1"/>
          <w:sz w:val="28"/>
          <w:szCs w:val="28"/>
          <w:lang w:eastAsia="ru-RU"/>
        </w:rPr>
        <w:t xml:space="preserve"> упражнения, не требуя особых усилий, оптимизируют процесс коррекции речи и интеллектуальной деятельности и способствуют оздоровлению всего организма ребенка. Кроме того, альтернативные методы и приемы помогают организовывать занятия интереснее и разнообразнее.</w:t>
      </w:r>
    </w:p>
    <w:p w:rsidR="00272D7A" w:rsidRPr="00D17AA8" w:rsidRDefault="00272D7A" w:rsidP="00D17AA8">
      <w:pPr>
        <w:spacing w:after="100" w:afterAutospacing="1" w:line="240" w:lineRule="auto"/>
        <w:ind w:firstLine="567"/>
        <w:jc w:val="both"/>
        <w:outlineLvl w:val="2"/>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Упражнения</w:t>
      </w:r>
      <w:r w:rsidR="00D17AA8">
        <w:rPr>
          <w:rFonts w:ascii="Times New Roman" w:eastAsia="Times New Roman" w:hAnsi="Times New Roman" w:cs="Times New Roman"/>
          <w:color w:val="000000" w:themeColor="text1"/>
          <w:sz w:val="28"/>
          <w:szCs w:val="28"/>
          <w:lang w:eastAsia="ru-RU"/>
        </w:rPr>
        <w:t>,</w:t>
      </w:r>
      <w:r w:rsidRPr="00D17AA8">
        <w:rPr>
          <w:rFonts w:ascii="Times New Roman" w:eastAsia="Times New Roman" w:hAnsi="Times New Roman" w:cs="Times New Roman"/>
          <w:color w:val="000000" w:themeColor="text1"/>
          <w:sz w:val="28"/>
          <w:szCs w:val="28"/>
          <w:lang w:eastAsia="ru-RU"/>
        </w:rPr>
        <w:t xml:space="preserve"> используемые в работе</w:t>
      </w:r>
      <w:r w:rsidR="00D17AA8">
        <w:rPr>
          <w:rFonts w:ascii="Times New Roman" w:eastAsia="Times New Roman" w:hAnsi="Times New Roman" w:cs="Times New Roman"/>
          <w:color w:val="000000" w:themeColor="text1"/>
          <w:sz w:val="28"/>
          <w:szCs w:val="28"/>
          <w:lang w:eastAsia="ru-RU"/>
        </w:rPr>
        <w:t>:</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«Ухо - нос»</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левой рукой возьмемся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«Кулак – ребро – ладонь»</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Показать три положения руки на плоскости стола, последовательно сменяющих друг друга. Ладонь на плоскости, </w:t>
      </w:r>
      <w:proofErr w:type="gramStart"/>
      <w:r w:rsidRPr="00D17AA8">
        <w:rPr>
          <w:rFonts w:ascii="Times New Roman" w:eastAsia="Times New Roman" w:hAnsi="Times New Roman" w:cs="Times New Roman"/>
          <w:color w:val="000000" w:themeColor="text1"/>
          <w:sz w:val="28"/>
          <w:szCs w:val="28"/>
          <w:lang w:eastAsia="ru-RU"/>
        </w:rPr>
        <w:t>ладонь</w:t>
      </w:r>
      <w:proofErr w:type="gramEnd"/>
      <w:r w:rsidRPr="00D17AA8">
        <w:rPr>
          <w:rFonts w:ascii="Times New Roman" w:eastAsia="Times New Roman" w:hAnsi="Times New Roman" w:cs="Times New Roman"/>
          <w:color w:val="000000" w:themeColor="text1"/>
          <w:sz w:val="28"/>
          <w:szCs w:val="28"/>
          <w:lang w:eastAsia="ru-RU"/>
        </w:rPr>
        <w:t xml:space="preserve"> сжатая в кулак, ладонь ребром на плоскости стола. Сначала павой рукой, потом – левой, затем двумя.</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«Велосипед»</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Упражнение выполняется в парах. Исходное положение: встать напротив друг друга, коснутся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«Колечко»</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Поочередно и как можно быстрее перебирайте пальцы рук, соединяя в кольцо с большим пальцем последовательно указательный, средний и т. д. пробы выполняется в прямом (от указательного пальца к мизинцу) и в </w:t>
      </w:r>
      <w:r w:rsidRPr="00D17AA8">
        <w:rPr>
          <w:rFonts w:ascii="Times New Roman" w:eastAsia="Times New Roman" w:hAnsi="Times New Roman" w:cs="Times New Roman"/>
          <w:color w:val="000000" w:themeColor="text1"/>
          <w:sz w:val="28"/>
          <w:szCs w:val="28"/>
          <w:lang w:eastAsia="ru-RU"/>
        </w:rPr>
        <w:lastRenderedPageBreak/>
        <w:t xml:space="preserve">обратном (от мизинца к указательному пальцу) порядке. Вначале упражнение выполняется каждой рукой отдельно, затем вместе. За этапом произносительных умений следует этап автоматизации, превращения умений в прочные навыки, что достигается в результате </w:t>
      </w:r>
      <w:proofErr w:type="spellStart"/>
      <w:r w:rsidRPr="00D17AA8">
        <w:rPr>
          <w:rFonts w:ascii="Times New Roman" w:eastAsia="Times New Roman" w:hAnsi="Times New Roman" w:cs="Times New Roman"/>
          <w:color w:val="000000" w:themeColor="text1"/>
          <w:sz w:val="28"/>
          <w:szCs w:val="28"/>
          <w:lang w:eastAsia="ru-RU"/>
        </w:rPr>
        <w:t>кинезиологических</w:t>
      </w:r>
      <w:proofErr w:type="spellEnd"/>
      <w:r w:rsidRPr="00D17AA8">
        <w:rPr>
          <w:rFonts w:ascii="Times New Roman" w:eastAsia="Times New Roman" w:hAnsi="Times New Roman" w:cs="Times New Roman"/>
          <w:color w:val="000000" w:themeColor="text1"/>
          <w:sz w:val="28"/>
          <w:szCs w:val="28"/>
          <w:lang w:eastAsia="ru-RU"/>
        </w:rPr>
        <w:t xml:space="preserve"> упражнений и речевой практики. Выполняя движения </w:t>
      </w:r>
      <w:proofErr w:type="spellStart"/>
      <w:r w:rsidRPr="00D17AA8">
        <w:rPr>
          <w:rFonts w:ascii="Times New Roman" w:eastAsia="Times New Roman" w:hAnsi="Times New Roman" w:cs="Times New Roman"/>
          <w:color w:val="000000" w:themeColor="text1"/>
          <w:sz w:val="28"/>
          <w:szCs w:val="28"/>
          <w:lang w:eastAsia="ru-RU"/>
        </w:rPr>
        <w:t>кинезиологических</w:t>
      </w:r>
      <w:proofErr w:type="spellEnd"/>
      <w:r w:rsidRPr="00D17AA8">
        <w:rPr>
          <w:rFonts w:ascii="Times New Roman" w:eastAsia="Times New Roman" w:hAnsi="Times New Roman" w:cs="Times New Roman"/>
          <w:color w:val="000000" w:themeColor="text1"/>
          <w:sz w:val="28"/>
          <w:szCs w:val="28"/>
          <w:lang w:eastAsia="ru-RU"/>
        </w:rPr>
        <w:t xml:space="preserve"> упражнений, дети произносят поставленный звук изолированно, в слогах, словах, словосочетаниях, стихах и </w:t>
      </w:r>
      <w:proofErr w:type="spellStart"/>
      <w:r w:rsidRPr="00D17AA8">
        <w:rPr>
          <w:rFonts w:ascii="Times New Roman" w:eastAsia="Times New Roman" w:hAnsi="Times New Roman" w:cs="Times New Roman"/>
          <w:color w:val="000000" w:themeColor="text1"/>
          <w:sz w:val="28"/>
          <w:szCs w:val="28"/>
          <w:lang w:eastAsia="ru-RU"/>
        </w:rPr>
        <w:t>потешках</w:t>
      </w:r>
      <w:proofErr w:type="spellEnd"/>
      <w:r w:rsidRPr="00D17AA8">
        <w:rPr>
          <w:rFonts w:ascii="Times New Roman" w:eastAsia="Times New Roman" w:hAnsi="Times New Roman" w:cs="Times New Roman"/>
          <w:color w:val="000000" w:themeColor="text1"/>
          <w:sz w:val="28"/>
          <w:szCs w:val="28"/>
          <w:lang w:eastAsia="ru-RU"/>
        </w:rPr>
        <w:t>.</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Упражнение «Колечко» можно выполнять, произнося отработанный звук (слог, слово). Поочередно перебирать пальцы рук, соединяя в кольцо большой палец и последовательно указательный, средний, безымянный и мизинец, одновременно проговаривая звук «Ш». На этапе автоматизации звука «Ш» в слогах произносим слог «</w:t>
      </w:r>
      <w:proofErr w:type="spellStart"/>
      <w:r w:rsidRPr="00D17AA8">
        <w:rPr>
          <w:rFonts w:ascii="Times New Roman" w:eastAsia="Times New Roman" w:hAnsi="Times New Roman" w:cs="Times New Roman"/>
          <w:color w:val="000000" w:themeColor="text1"/>
          <w:sz w:val="28"/>
          <w:szCs w:val="28"/>
          <w:lang w:eastAsia="ru-RU"/>
        </w:rPr>
        <w:t>ша</w:t>
      </w:r>
      <w:proofErr w:type="spellEnd"/>
      <w:r w:rsidRPr="00D17AA8">
        <w:rPr>
          <w:rFonts w:ascii="Times New Roman" w:eastAsia="Times New Roman" w:hAnsi="Times New Roman" w:cs="Times New Roman"/>
          <w:color w:val="000000" w:themeColor="text1"/>
          <w:sz w:val="28"/>
          <w:szCs w:val="28"/>
          <w:lang w:eastAsia="ru-RU"/>
        </w:rPr>
        <w:t>» («</w:t>
      </w:r>
      <w:proofErr w:type="spellStart"/>
      <w:r w:rsidRPr="00D17AA8">
        <w:rPr>
          <w:rFonts w:ascii="Times New Roman" w:eastAsia="Times New Roman" w:hAnsi="Times New Roman" w:cs="Times New Roman"/>
          <w:color w:val="000000" w:themeColor="text1"/>
          <w:sz w:val="28"/>
          <w:szCs w:val="28"/>
          <w:lang w:eastAsia="ru-RU"/>
        </w:rPr>
        <w:t>шо</w:t>
      </w:r>
      <w:proofErr w:type="spellEnd"/>
      <w:r w:rsidRPr="00D17AA8">
        <w:rPr>
          <w:rFonts w:ascii="Times New Roman" w:eastAsia="Times New Roman" w:hAnsi="Times New Roman" w:cs="Times New Roman"/>
          <w:color w:val="000000" w:themeColor="text1"/>
          <w:sz w:val="28"/>
          <w:szCs w:val="28"/>
          <w:lang w:eastAsia="ru-RU"/>
        </w:rPr>
        <w:t>», «шу</w:t>
      </w:r>
      <w:proofErr w:type="gramStart"/>
      <w:r w:rsidRPr="00D17AA8">
        <w:rPr>
          <w:rFonts w:ascii="Times New Roman" w:eastAsia="Times New Roman" w:hAnsi="Times New Roman" w:cs="Times New Roman"/>
          <w:color w:val="000000" w:themeColor="text1"/>
          <w:sz w:val="28"/>
          <w:szCs w:val="28"/>
          <w:lang w:eastAsia="ru-RU"/>
        </w:rPr>
        <w:t>»,,</w:t>
      </w:r>
      <w:proofErr w:type="gramEnd"/>
      <w:r w:rsidRPr="00D17AA8">
        <w:rPr>
          <w:rFonts w:ascii="Times New Roman" w:eastAsia="Times New Roman" w:hAnsi="Times New Roman" w:cs="Times New Roman"/>
          <w:color w:val="000000" w:themeColor="text1"/>
          <w:sz w:val="28"/>
          <w:szCs w:val="28"/>
          <w:lang w:eastAsia="ru-RU"/>
        </w:rPr>
        <w:t xml:space="preserve"> далее слова, словосочетания, стихи и </w:t>
      </w:r>
      <w:proofErr w:type="spellStart"/>
      <w:r w:rsidRPr="00D17AA8">
        <w:rPr>
          <w:rFonts w:ascii="Times New Roman" w:eastAsia="Times New Roman" w:hAnsi="Times New Roman" w:cs="Times New Roman"/>
          <w:color w:val="000000" w:themeColor="text1"/>
          <w:sz w:val="28"/>
          <w:szCs w:val="28"/>
          <w:lang w:eastAsia="ru-RU"/>
        </w:rPr>
        <w:t>потешки</w:t>
      </w:r>
      <w:proofErr w:type="spellEnd"/>
      <w:r w:rsidRPr="00D17AA8">
        <w:rPr>
          <w:rFonts w:ascii="Times New Roman" w:eastAsia="Times New Roman" w:hAnsi="Times New Roman" w:cs="Times New Roman"/>
          <w:color w:val="000000" w:themeColor="text1"/>
          <w:sz w:val="28"/>
          <w:szCs w:val="28"/>
          <w:lang w:eastAsia="ru-RU"/>
        </w:rPr>
        <w:t>.</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«Лягушка»</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rsidR="00272D7A" w:rsidRPr="00D17AA8" w:rsidRDefault="00272D7A" w:rsidP="00D17AA8">
      <w:pPr>
        <w:spacing w:after="100" w:afterAutospacing="1" w:line="240" w:lineRule="auto"/>
        <w:ind w:firstLine="567"/>
        <w:jc w:val="both"/>
        <w:outlineLvl w:val="3"/>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«Лезгинка»</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Использованные источники:</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1. Аршавский В. В. Межполушарная асимметрия в системе поисковой активности. —Владивосток, 1988.</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2. Брагина Н. Н., </w:t>
      </w:r>
      <w:proofErr w:type="spellStart"/>
      <w:r w:rsidRPr="00D17AA8">
        <w:rPr>
          <w:rFonts w:ascii="Times New Roman" w:eastAsia="Times New Roman" w:hAnsi="Times New Roman" w:cs="Times New Roman"/>
          <w:color w:val="000000" w:themeColor="text1"/>
          <w:sz w:val="28"/>
          <w:szCs w:val="28"/>
          <w:lang w:eastAsia="ru-RU"/>
        </w:rPr>
        <w:t>Доброхотова</w:t>
      </w:r>
      <w:proofErr w:type="spellEnd"/>
      <w:r w:rsidRPr="00D17AA8">
        <w:rPr>
          <w:rFonts w:ascii="Times New Roman" w:eastAsia="Times New Roman" w:hAnsi="Times New Roman" w:cs="Times New Roman"/>
          <w:color w:val="000000" w:themeColor="text1"/>
          <w:sz w:val="28"/>
          <w:szCs w:val="28"/>
          <w:lang w:eastAsia="ru-RU"/>
        </w:rPr>
        <w:t xml:space="preserve"> Т. А. Функциональные асимметрии человека. —М., 1981.</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3. Гилевич И. М., </w:t>
      </w:r>
      <w:proofErr w:type="spellStart"/>
      <w:r w:rsidRPr="00D17AA8">
        <w:rPr>
          <w:rFonts w:ascii="Times New Roman" w:eastAsia="Times New Roman" w:hAnsi="Times New Roman" w:cs="Times New Roman"/>
          <w:color w:val="000000" w:themeColor="text1"/>
          <w:sz w:val="28"/>
          <w:szCs w:val="28"/>
          <w:lang w:eastAsia="ru-RU"/>
        </w:rPr>
        <w:t>Забара</w:t>
      </w:r>
      <w:proofErr w:type="spellEnd"/>
      <w:r w:rsidRPr="00D17AA8">
        <w:rPr>
          <w:rFonts w:ascii="Times New Roman" w:eastAsia="Times New Roman" w:hAnsi="Times New Roman" w:cs="Times New Roman"/>
          <w:color w:val="000000" w:themeColor="text1"/>
          <w:sz w:val="28"/>
          <w:szCs w:val="28"/>
          <w:lang w:eastAsia="ru-RU"/>
        </w:rPr>
        <w:t xml:space="preserve"> Е. А., </w:t>
      </w:r>
      <w:proofErr w:type="spellStart"/>
      <w:r w:rsidRPr="00D17AA8">
        <w:rPr>
          <w:rFonts w:ascii="Times New Roman" w:eastAsia="Times New Roman" w:hAnsi="Times New Roman" w:cs="Times New Roman"/>
          <w:color w:val="000000" w:themeColor="text1"/>
          <w:sz w:val="28"/>
          <w:szCs w:val="28"/>
          <w:lang w:eastAsia="ru-RU"/>
        </w:rPr>
        <w:t>Ипполитова</w:t>
      </w:r>
      <w:proofErr w:type="spellEnd"/>
      <w:r w:rsidRPr="00D17AA8">
        <w:rPr>
          <w:rFonts w:ascii="Times New Roman" w:eastAsia="Times New Roman" w:hAnsi="Times New Roman" w:cs="Times New Roman"/>
          <w:color w:val="000000" w:themeColor="text1"/>
          <w:sz w:val="28"/>
          <w:szCs w:val="28"/>
          <w:lang w:eastAsia="ru-RU"/>
        </w:rPr>
        <w:t xml:space="preserve"> М. В. и др. Дети с отклонениями в развитии. —М., 1997.</w:t>
      </w:r>
    </w:p>
    <w:p w:rsidR="00272D7A"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4. Сиротюк А. Л. Коррекция развития интеллекта дошкольников. – М: ТЦ Сфера, 2001.</w:t>
      </w:r>
    </w:p>
    <w:p w:rsidR="001A10CF" w:rsidRPr="00D17AA8" w:rsidRDefault="00272D7A" w:rsidP="00D17AA8">
      <w:pPr>
        <w:spacing w:after="100" w:afterAutospacing="1" w:line="240" w:lineRule="auto"/>
        <w:ind w:firstLine="567"/>
        <w:jc w:val="both"/>
        <w:rPr>
          <w:rFonts w:ascii="Times New Roman" w:eastAsia="Times New Roman" w:hAnsi="Times New Roman" w:cs="Times New Roman"/>
          <w:color w:val="000000" w:themeColor="text1"/>
          <w:sz w:val="28"/>
          <w:szCs w:val="28"/>
          <w:lang w:eastAsia="ru-RU"/>
        </w:rPr>
      </w:pPr>
      <w:r w:rsidRPr="00D17AA8">
        <w:rPr>
          <w:rFonts w:ascii="Times New Roman" w:eastAsia="Times New Roman" w:hAnsi="Times New Roman" w:cs="Times New Roman"/>
          <w:color w:val="000000" w:themeColor="text1"/>
          <w:sz w:val="28"/>
          <w:szCs w:val="28"/>
          <w:lang w:eastAsia="ru-RU"/>
        </w:rPr>
        <w:t xml:space="preserve">5. </w:t>
      </w:r>
      <w:proofErr w:type="spellStart"/>
      <w:r w:rsidRPr="00D17AA8">
        <w:rPr>
          <w:rFonts w:ascii="Times New Roman" w:eastAsia="Times New Roman" w:hAnsi="Times New Roman" w:cs="Times New Roman"/>
          <w:color w:val="000000" w:themeColor="text1"/>
          <w:sz w:val="28"/>
          <w:szCs w:val="28"/>
          <w:lang w:eastAsia="ru-RU"/>
        </w:rPr>
        <w:t>Шанина</w:t>
      </w:r>
      <w:proofErr w:type="spellEnd"/>
      <w:r w:rsidRPr="00D17AA8">
        <w:rPr>
          <w:rFonts w:ascii="Times New Roman" w:eastAsia="Times New Roman" w:hAnsi="Times New Roman" w:cs="Times New Roman"/>
          <w:color w:val="000000" w:themeColor="text1"/>
          <w:sz w:val="28"/>
          <w:szCs w:val="28"/>
          <w:lang w:eastAsia="ru-RU"/>
        </w:rPr>
        <w:t xml:space="preserve"> Г. Е. Упражнения специального </w:t>
      </w:r>
      <w:proofErr w:type="spellStart"/>
      <w:r w:rsidRPr="00D17AA8">
        <w:rPr>
          <w:rFonts w:ascii="Times New Roman" w:eastAsia="Times New Roman" w:hAnsi="Times New Roman" w:cs="Times New Roman"/>
          <w:color w:val="000000" w:themeColor="text1"/>
          <w:sz w:val="28"/>
          <w:szCs w:val="28"/>
          <w:lang w:eastAsia="ru-RU"/>
        </w:rPr>
        <w:t>кинезиологического</w:t>
      </w:r>
      <w:proofErr w:type="spellEnd"/>
      <w:r w:rsidRPr="00D17AA8">
        <w:rPr>
          <w:rFonts w:ascii="Times New Roman" w:eastAsia="Times New Roman" w:hAnsi="Times New Roman" w:cs="Times New Roman"/>
          <w:color w:val="000000" w:themeColor="text1"/>
          <w:sz w:val="28"/>
          <w:szCs w:val="28"/>
          <w:lang w:eastAsia="ru-RU"/>
        </w:rPr>
        <w:t xml:space="preserve"> комплекса для восстановления межполушарного взаимодействия у детей и подростков: Учебное пособие. —М., 1999.</w:t>
      </w:r>
      <w:bookmarkStart w:id="0" w:name="_GoBack"/>
      <w:bookmarkEnd w:id="0"/>
    </w:p>
    <w:sectPr w:rsidR="001A10CF" w:rsidRPr="00D17AA8" w:rsidSect="00B36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0DB3"/>
    <w:rsid w:val="001A10CF"/>
    <w:rsid w:val="00272D7A"/>
    <w:rsid w:val="00B36BE3"/>
    <w:rsid w:val="00D17AA8"/>
    <w:rsid w:val="00F00DB3"/>
    <w:rsid w:val="00F67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97C"/>
  <w15:docId w15:val="{FBEB832E-847D-4A86-9BBD-C23ED19F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3735">
      <w:bodyDiv w:val="1"/>
      <w:marLeft w:val="0"/>
      <w:marRight w:val="0"/>
      <w:marTop w:val="0"/>
      <w:marBottom w:val="0"/>
      <w:divBdr>
        <w:top w:val="none" w:sz="0" w:space="0" w:color="auto"/>
        <w:left w:val="none" w:sz="0" w:space="0" w:color="auto"/>
        <w:bottom w:val="none" w:sz="0" w:space="0" w:color="auto"/>
        <w:right w:val="none" w:sz="0" w:space="0" w:color="auto"/>
      </w:divBdr>
      <w:divsChild>
        <w:div w:id="239414076">
          <w:marLeft w:val="0"/>
          <w:marRight w:val="0"/>
          <w:marTop w:val="0"/>
          <w:marBottom w:val="0"/>
          <w:divBdr>
            <w:top w:val="none" w:sz="0" w:space="0" w:color="auto"/>
            <w:left w:val="none" w:sz="0" w:space="0" w:color="auto"/>
            <w:bottom w:val="none" w:sz="0" w:space="0" w:color="auto"/>
            <w:right w:val="none" w:sz="0" w:space="0" w:color="auto"/>
          </w:divBdr>
          <w:divsChild>
            <w:div w:id="1289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ссс</cp:lastModifiedBy>
  <cp:revision>5</cp:revision>
  <dcterms:created xsi:type="dcterms:W3CDTF">2021-10-15T07:41:00Z</dcterms:created>
  <dcterms:modified xsi:type="dcterms:W3CDTF">2021-12-20T11:12:00Z</dcterms:modified>
</cp:coreProperties>
</file>